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rPr>
                <w:rFonts w:hint="eastAsia" w:ascii="宋体" w:hAnsi="宋体"/>
              </w:rPr>
            </w:pPr>
            <w:r>
              <w:rPr>
                <w:rFonts w:hint="eastAsia" w:ascii="宋体" w:hAnsi="宋体"/>
              </w:rPr>
              <w:t>该项目针对脑卒中偏瘫患者康复这一临床重点问题，创新性地将任务导向性训练与早期心理干预有机结合，构建了躯体功能康复与心理调适并重、医院与家庭协同的综合康复方案。研究纳入114例脑卒中偏瘫患者，经8周系统干预证实，试验组在身体移动能力（TUG测试时间显著缩短）、日常生活能力（Barthel指数显著提升）、下肢运动功能（Fugl-Meyer评分明显提高）方面均优于对照组，同时焦虑抑郁评分显著降低，希望水平与创伤后成长水平明显提升，表明该方案兼顾了功能恢复与心理重建。项目实施中注重根据患者个体差异动态调整训练强度，并引入家属心理支持培训，形成了可复制、可推广的康复路径。目前已发表2篇临床研究论文，为脑卒中康复领域提供了新的循证依据。该方案操作规范、成本可控，适合在各级医院康复科及社区康复机构推广应用，有助于缩短患者住院周期、降低康复费用、提高生活自理能力，对降低脑卒中致残率、减轻家庭照护负担和社会医疗压力具有重要的现实意义。</w:t>
            </w:r>
          </w:p>
          <w:p>
            <w:pPr>
              <w:ind w:firstLine="420" w:firstLineChars="200"/>
              <w:rPr>
                <w:rFonts w:hint="eastAsia" w:ascii="宋体" w:hAnsi="宋体"/>
              </w:rPr>
            </w:pPr>
          </w:p>
          <w:p>
            <w:pPr>
              <w:ind w:firstLine="420" w:firstLineChars="200"/>
              <w:rPr>
                <w:rFonts w:hint="eastAsia" w:ascii="宋体" w:hAnsi="宋体"/>
              </w:rPr>
            </w:pPr>
            <w:r>
              <w:rPr>
                <w:rFonts w:hint="eastAsia" w:ascii="宋体" w:hAnsi="宋体"/>
              </w:rPr>
              <w:t>提名该项目为内蒙古自治区科学技术进步奖</w:t>
            </w:r>
            <w:r>
              <w:rPr>
                <w:rFonts w:hint="eastAsia" w:ascii="宋体" w:hAnsi="宋体"/>
                <w:lang w:val="en-US" w:eastAsia="zh-CN"/>
              </w:rPr>
              <w:t>二</w:t>
            </w:r>
            <w:r>
              <w:rPr>
                <w:rFonts w:hint="eastAsia" w:ascii="宋体" w:hAnsi="宋体"/>
              </w:rPr>
              <w:t>等奖。</w:t>
            </w:r>
          </w:p>
          <w:p>
            <w:pPr>
              <w:ind w:firstLine="420" w:firstLineChars="200"/>
              <w:rPr>
                <w:rFonts w:ascii="宋体" w:hAnsi="宋体"/>
              </w:rPr>
            </w:pPr>
            <w:r>
              <w:rPr>
                <w:rFonts w:hint="eastAsia" w:ascii="宋体" w:hAnsi="宋体"/>
              </w:rPr>
              <w:t>该项目已征求了</w:t>
            </w:r>
            <w:r>
              <w:rPr>
                <w:rFonts w:hint="eastAsia" w:ascii="宋体" w:hAnsi="宋体"/>
                <w:lang w:val="en-US" w:eastAsia="zh-CN"/>
              </w:rPr>
              <w:t>张艳明</w:t>
            </w:r>
            <w:r>
              <w:rPr>
                <w:rFonts w:hint="eastAsia" w:ascii="宋体" w:hAnsi="宋体"/>
              </w:rPr>
              <w:t>（</w:t>
            </w:r>
            <w:r>
              <w:rPr>
                <w:rFonts w:hint="eastAsia" w:ascii="宋体" w:hAnsi="宋体"/>
                <w:lang w:val="en-US" w:eastAsia="zh-CN"/>
              </w:rPr>
              <w:t>宣武医院</w:t>
            </w:r>
            <w:r>
              <w:rPr>
                <w:rFonts w:hint="eastAsia" w:ascii="宋体" w:hAnsi="宋体"/>
              </w:rPr>
              <w:t>、</w:t>
            </w:r>
            <w:r>
              <w:rPr>
                <w:rFonts w:hint="eastAsia" w:ascii="宋体" w:hAnsi="宋体"/>
                <w:lang w:val="en-US" w:eastAsia="zh-CN"/>
              </w:rPr>
              <w:t>康复医学科</w:t>
            </w:r>
            <w:r>
              <w:rPr>
                <w:rFonts w:hint="eastAsia" w:ascii="宋体" w:hAnsi="宋体"/>
              </w:rPr>
              <w:t>）、</w:t>
            </w:r>
            <w:r>
              <w:rPr>
                <w:rFonts w:hint="eastAsia" w:ascii="宋体" w:hAnsi="宋体"/>
                <w:lang w:val="en-US" w:eastAsia="zh-CN"/>
              </w:rPr>
              <w:t>杜巨豹</w:t>
            </w:r>
            <w:r>
              <w:rPr>
                <w:rFonts w:hint="eastAsia" w:ascii="宋体" w:hAnsi="宋体"/>
              </w:rPr>
              <w:t>（</w:t>
            </w:r>
            <w:r>
              <w:rPr>
                <w:rFonts w:hint="eastAsia" w:ascii="宋体" w:hAnsi="宋体"/>
                <w:lang w:val="en-US" w:eastAsia="zh-CN"/>
              </w:rPr>
              <w:t>宣武医院</w:t>
            </w:r>
            <w:r>
              <w:rPr>
                <w:rFonts w:hint="eastAsia" w:ascii="宋体" w:hAnsi="宋体"/>
              </w:rPr>
              <w:t>、</w:t>
            </w:r>
            <w:r>
              <w:rPr>
                <w:rFonts w:hint="eastAsia" w:ascii="宋体" w:hAnsi="宋体"/>
                <w:lang w:val="en-US" w:eastAsia="zh-CN"/>
              </w:rPr>
              <w:t>康复医学科</w:t>
            </w:r>
            <w:r>
              <w:rPr>
                <w:rFonts w:hint="eastAsia" w:ascii="宋体" w:hAnsi="宋体"/>
              </w:rPr>
              <w:t>）、</w:t>
            </w:r>
            <w:r>
              <w:rPr>
                <w:rFonts w:hint="eastAsia" w:ascii="宋体" w:hAnsi="宋体"/>
                <w:lang w:val="en-US" w:eastAsia="zh-CN"/>
              </w:rPr>
              <w:t>郝利霞</w:t>
            </w:r>
            <w:r>
              <w:rPr>
                <w:rFonts w:hint="eastAsia" w:ascii="宋体" w:hAnsi="宋体"/>
              </w:rPr>
              <w:t>（</w:t>
            </w:r>
            <w:r>
              <w:rPr>
                <w:rFonts w:hint="eastAsia" w:ascii="宋体" w:hAnsi="宋体"/>
                <w:lang w:val="en-US" w:eastAsia="zh-CN"/>
              </w:rPr>
              <w:t>内蒙古医科大学附属医院</w:t>
            </w:r>
            <w:r>
              <w:rPr>
                <w:rFonts w:hint="eastAsia" w:ascii="宋体" w:hAnsi="宋体"/>
              </w:rPr>
              <w:t>、</w:t>
            </w:r>
            <w:r>
              <w:rPr>
                <w:rFonts w:hint="eastAsia" w:ascii="宋体" w:hAnsi="宋体"/>
                <w:lang w:val="en-US" w:eastAsia="zh-CN"/>
              </w:rPr>
              <w:t>康复医学科</w:t>
            </w:r>
            <w:r>
              <w:rPr>
                <w:rFonts w:hint="eastAsia" w:ascii="宋体" w:hAnsi="宋体"/>
              </w:rPr>
              <w:t>）等3名专家意见。</w:t>
            </w:r>
          </w:p>
          <w:p>
            <w:pPr>
              <w:ind w:firstLine="420" w:firstLineChars="200"/>
              <w:rPr>
                <w:rFonts w:ascii="宋体" w:hAnsi="宋体"/>
              </w:rPr>
            </w:pPr>
            <w:r>
              <w:rPr>
                <w:rFonts w:hint="eastAsia" w:ascii="宋体" w:hAnsi="宋体"/>
              </w:rPr>
              <w:t>本单位已于</w:t>
            </w:r>
            <w:r>
              <w:rPr>
                <w:rFonts w:hint="eastAsia" w:ascii="宋体" w:hAnsi="宋体"/>
                <w:lang w:val="en-US" w:eastAsia="zh-CN"/>
              </w:rPr>
              <w:t>2026</w:t>
            </w:r>
            <w:r>
              <w:rPr>
                <w:rFonts w:hint="eastAsia" w:ascii="宋体" w:hAnsi="宋体"/>
              </w:rPr>
              <w:t>年</w:t>
            </w:r>
            <w:r>
              <w:rPr>
                <w:rFonts w:hint="eastAsia" w:ascii="宋体" w:hAnsi="宋体"/>
                <w:lang w:val="en-US" w:eastAsia="zh-CN"/>
              </w:rPr>
              <w:t>9</w:t>
            </w:r>
            <w:r>
              <w:rPr>
                <w:rFonts w:hint="eastAsia" w:ascii="宋体" w:hAnsi="宋体"/>
              </w:rPr>
              <w:t>月</w:t>
            </w:r>
            <w:r>
              <w:rPr>
                <w:rFonts w:hint="eastAsia" w:ascii="宋体" w:hAnsi="宋体"/>
                <w:lang w:val="en-US" w:eastAsia="zh-CN"/>
              </w:rPr>
              <w:t>4</w:t>
            </w:r>
            <w:r>
              <w:rPr>
                <w:rFonts w:hint="eastAsia" w:ascii="宋体" w:hAnsi="宋体"/>
              </w:rPr>
              <w:t>日通过</w:t>
            </w:r>
            <w:r>
              <w:rPr>
                <w:rFonts w:hint="eastAsia" w:ascii="宋体" w:hAnsi="宋体"/>
                <w:lang w:eastAsia="zh-CN"/>
              </w:rPr>
              <w:t>赤峰市科学技术局官网</w:t>
            </w:r>
            <w:r>
              <w:rPr>
                <w:rFonts w:hint="eastAsia" w:ascii="宋体" w:hAnsi="宋体"/>
              </w:rPr>
              <w:t>方式对该项目的有关内容进行了公示。</w:t>
            </w:r>
          </w:p>
          <w:p>
            <w:pPr>
              <w:rPr>
                <w:rFonts w:ascii="宋体" w:hAnsi="宋体"/>
              </w:rPr>
            </w:pPr>
          </w:p>
          <w:p>
            <w:pPr>
              <w:ind w:firstLine="630" w:firstLineChars="300"/>
              <w:jc w:val="left"/>
              <w:rPr>
                <w:rFonts w:hint="eastAsia"/>
                <w:kern w:val="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Times New Roman (标题 CS)">
    <w:altName w:val="DejaVu Sans"/>
    <w:panose1 w:val="00000000000000000000"/>
    <w:charset w:val="00"/>
    <w:family w:val="roman"/>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altName w:val="华文仿宋"/>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auto"/>
    <w:pitch w:val="default"/>
    <w:sig w:usb0="00000000" w:usb1="00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21845481"/>
    <w:rsid w:val="2D5C29FD"/>
    <w:rsid w:val="30A40444"/>
    <w:rsid w:val="34E708E9"/>
    <w:rsid w:val="358E5CA2"/>
    <w:rsid w:val="37F5E5DA"/>
    <w:rsid w:val="3ABCE902"/>
    <w:rsid w:val="4A4C5726"/>
    <w:rsid w:val="4D8D56BD"/>
    <w:rsid w:val="5F777D79"/>
    <w:rsid w:val="69D924A6"/>
    <w:rsid w:val="6A9E7C87"/>
    <w:rsid w:val="70DF2348"/>
    <w:rsid w:val="75741164"/>
    <w:rsid w:val="77FFDB2F"/>
    <w:rsid w:val="78A43B93"/>
    <w:rsid w:val="7DBF35F9"/>
    <w:rsid w:val="8F7D243E"/>
    <w:rsid w:val="A7FD8B3A"/>
    <w:rsid w:val="AF3F22FD"/>
    <w:rsid w:val="B96F60C7"/>
    <w:rsid w:val="CDDEAE90"/>
    <w:rsid w:val="DFFFA85C"/>
    <w:rsid w:val="EFFAC83B"/>
    <w:rsid w:val="FBED5C1C"/>
    <w:rsid w:val="FEDF91E0"/>
    <w:rsid w:val="FEF6F4B4"/>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0</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2024-11-16T00:26:00Z</dcterms:created>
  <dc:creator>YF</dc:creator>
  <cp:lastModifiedBy>kjj</cp:lastModifiedBy>
  <dcterms:modified xsi:type="dcterms:W3CDTF">2026-09-04T12:44:08Z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