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snapToGrid/>
        <w:spacing w:line="240" w:lineRule="auto"/>
        <w:jc w:val="center"/>
        <w:textAlignment w:val="auto"/>
        <w:rPr>
          <w:rFonts w:hint="default" w:ascii="Nimbus Roman" w:hAnsi="Nimbus Roman" w:eastAsia="黑体" w:cs="Nimbus Roman"/>
          <w:sz w:val="44"/>
          <w:szCs w:val="44"/>
        </w:rPr>
      </w:pPr>
      <w:r>
        <w:rPr>
          <w:rFonts w:hint="default" w:ascii="Nimbus Roman" w:hAnsi="Nimbus Roman" w:eastAsia="黑体" w:cs="Nimbus Roman"/>
          <w:sz w:val="44"/>
          <w:szCs w:val="44"/>
        </w:rPr>
        <w:t>赤峰市</w:t>
      </w:r>
      <w:r>
        <w:rPr>
          <w:rFonts w:hint="default" w:ascii="Nimbus Roman" w:hAnsi="Nimbus Roman" w:eastAsia="黑体" w:cs="Nimbus Roman"/>
          <w:sz w:val="44"/>
          <w:szCs w:val="44"/>
          <w:lang w:eastAsia="zh-CN"/>
        </w:rPr>
        <w:t>农牧业</w:t>
      </w:r>
      <w:r>
        <w:rPr>
          <w:rFonts w:hint="default" w:ascii="Nimbus Roman" w:hAnsi="Nimbus Roman" w:eastAsia="黑体" w:cs="Nimbus Roman"/>
          <w:sz w:val="44"/>
          <w:szCs w:val="44"/>
        </w:rPr>
        <w:t>科技特派员管理办法(试行)</w:t>
      </w:r>
    </w:p>
    <w:p>
      <w:pPr>
        <w:keepNext w:val="0"/>
        <w:keepLines w:val="0"/>
        <w:pageBreakBefore w:val="0"/>
        <w:kinsoku/>
        <w:wordWrap/>
        <w:overflowPunct/>
        <w:topLinePunct w:val="0"/>
        <w:bidi w:val="0"/>
        <w:adjustRightInd/>
        <w:snapToGrid/>
        <w:spacing w:line="240" w:lineRule="auto"/>
        <w:ind w:firstLine="440"/>
        <w:jc w:val="center"/>
        <w:textAlignment w:val="auto"/>
        <w:rPr>
          <w:rFonts w:hint="default" w:ascii="Nimbus Roman" w:hAnsi="Nimbus Roman" w:eastAsia="CESI仿宋-GB2312" w:cs="Nimbus Roman"/>
          <w:sz w:val="32"/>
          <w:szCs w:val="32"/>
          <w:lang w:val="en-US" w:eastAsia="zh-CN"/>
        </w:rPr>
      </w:pPr>
      <w:r>
        <w:rPr>
          <w:rFonts w:hint="default" w:ascii="Nimbus Roman" w:hAnsi="Nimbus Roman" w:eastAsia="CESI仿宋-GB2312" w:cs="Nimbus Roman"/>
          <w:sz w:val="32"/>
          <w:szCs w:val="32"/>
          <w:lang w:val="en-US"/>
        </w:rPr>
        <w:t>(</w:t>
      </w:r>
      <w:r>
        <w:rPr>
          <w:rFonts w:hint="default" w:ascii="Nimbus Roman" w:hAnsi="Nimbus Roman" w:eastAsia="CESI仿宋-GB2312" w:cs="Nimbus Roman"/>
          <w:sz w:val="32"/>
          <w:szCs w:val="32"/>
          <w:lang w:val="en-US" w:eastAsia="zh-CN"/>
        </w:rPr>
        <w:t>征求意见稿）</w:t>
      </w:r>
      <w:bookmarkStart w:id="0" w:name="_GoBack"/>
      <w:bookmarkEnd w:id="0"/>
    </w:p>
    <w:p>
      <w:pPr>
        <w:keepNext w:val="0"/>
        <w:keepLines w:val="0"/>
        <w:pageBreakBefore w:val="0"/>
        <w:kinsoku/>
        <w:wordWrap/>
        <w:overflowPunct/>
        <w:topLinePunct w:val="0"/>
        <w:bidi w:val="0"/>
        <w:adjustRightInd/>
        <w:snapToGrid/>
        <w:spacing w:line="240" w:lineRule="auto"/>
        <w:jc w:val="center"/>
        <w:textAlignment w:val="auto"/>
        <w:outlineLvl w:val="0"/>
        <w:rPr>
          <w:rFonts w:hint="default" w:ascii="Nimbus Roman" w:hAnsi="Nimbus Roman" w:eastAsia="黑体" w:cs="Nimbus Roman"/>
          <w:bCs/>
          <w:sz w:val="32"/>
          <w:szCs w:val="32"/>
        </w:rPr>
      </w:pPr>
    </w:p>
    <w:p>
      <w:pPr>
        <w:keepNext w:val="0"/>
        <w:keepLines w:val="0"/>
        <w:pageBreakBefore w:val="0"/>
        <w:kinsoku/>
        <w:wordWrap/>
        <w:overflowPunct/>
        <w:topLinePunct w:val="0"/>
        <w:bidi w:val="0"/>
        <w:adjustRightInd/>
        <w:snapToGrid/>
        <w:spacing w:line="240" w:lineRule="auto"/>
        <w:jc w:val="center"/>
        <w:textAlignment w:val="auto"/>
        <w:outlineLvl w:val="0"/>
        <w:rPr>
          <w:rFonts w:hint="default" w:ascii="Nimbus Roman" w:hAnsi="Nimbus Roman" w:eastAsia="CESI黑体-GB2312" w:cs="Nimbus Roman"/>
          <w:bCs/>
          <w:sz w:val="32"/>
          <w:szCs w:val="32"/>
        </w:rPr>
      </w:pPr>
      <w:r>
        <w:rPr>
          <w:rFonts w:hint="default" w:ascii="Nimbus Roman" w:hAnsi="Nimbus Roman" w:eastAsia="CESI黑体-GB2312" w:cs="Nimbus Roman"/>
          <w:bCs/>
          <w:sz w:val="32"/>
          <w:szCs w:val="32"/>
        </w:rPr>
        <w:t>第一章  总</w:t>
      </w:r>
      <w:r>
        <w:rPr>
          <w:rFonts w:hint="eastAsia" w:ascii="Nimbus Roman" w:hAnsi="Nimbus Roman" w:eastAsia="CESI黑体-GB2312" w:cs="Nimbus Roman"/>
          <w:bCs/>
          <w:sz w:val="32"/>
          <w:szCs w:val="32"/>
          <w:lang w:val="en-US" w:eastAsia="zh-CN"/>
        </w:rPr>
        <w:t xml:space="preserve">  </w:t>
      </w:r>
      <w:r>
        <w:rPr>
          <w:rFonts w:hint="default" w:ascii="Nimbus Roman" w:hAnsi="Nimbus Roman" w:eastAsia="CESI黑体-GB2312" w:cs="Nimbus Roman"/>
          <w:bCs/>
          <w:sz w:val="32"/>
          <w:szCs w:val="32"/>
        </w:rPr>
        <w:t>则</w:t>
      </w:r>
    </w:p>
    <w:p>
      <w:pPr>
        <w:keepNext w:val="0"/>
        <w:keepLines w:val="0"/>
        <w:pageBreakBefore w:val="0"/>
        <w:numPr>
          <w:ilvl w:val="0"/>
          <w:numId w:val="1"/>
        </w:numPr>
        <w:kinsoku/>
        <w:wordWrap/>
        <w:overflowPunct/>
        <w:topLinePunct w:val="0"/>
        <w:bidi w:val="0"/>
        <w:adjustRightInd/>
        <w:snapToGrid/>
        <w:spacing w:line="240" w:lineRule="auto"/>
        <w:ind w:left="0" w:leftChars="0" w:firstLine="640" w:firstLineChars="0"/>
        <w:textAlignment w:val="auto"/>
        <w:rPr>
          <w:rFonts w:hint="default" w:ascii="Nimbus Roman" w:hAnsi="Nimbus Roman" w:eastAsia="CESI仿宋-GB2312" w:cs="Nimbus Roman"/>
          <w:sz w:val="32"/>
          <w:szCs w:val="32"/>
        </w:rPr>
      </w:pPr>
      <w:r>
        <w:rPr>
          <w:rFonts w:hint="default" w:ascii="Nimbus Roman" w:hAnsi="Nimbus Roman" w:eastAsia="CESI仿宋-GB2312" w:cs="Nimbus Roman"/>
          <w:sz w:val="32"/>
          <w:szCs w:val="32"/>
        </w:rPr>
        <w:t xml:space="preserve"> 为深入贯彻落实习近平总书记关于科技特派员工作的</w:t>
      </w:r>
      <w:r>
        <w:rPr>
          <w:rFonts w:hint="default" w:ascii="Nimbus Roman" w:hAnsi="Nimbus Roman" w:eastAsia="CESI仿宋-GB2312" w:cs="Nimbus Roman"/>
          <w:sz w:val="32"/>
          <w:szCs w:val="32"/>
          <w:lang w:val="en-US" w:eastAsia="zh-CN"/>
        </w:rPr>
        <w:t>重要指示精神，进一步发挥科技特派员服务产业、服务基层的作用，根据《国务院办公厅关于深入推行科技特派员制度的若干意见》（国办发〔2016〕32号）、《内蒙古自治区人民政府办公厅关于印发深入推行科技特派员制度实施方案的通知》（内政办字〔2016〕183号）等文件精神，结合我市实际，制定本办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600" w:lineRule="atLeast"/>
        <w:ind w:left="0" w:right="0" w:firstLine="640" w:firstLineChars="200"/>
        <w:jc w:val="both"/>
        <w:rPr>
          <w:rFonts w:hint="default" w:ascii="Nimbus Roman" w:hAnsi="Nimbus Roman" w:eastAsia="CESI仿宋-GB2312" w:cs="Nimbus Roman"/>
          <w:color w:val="333333"/>
          <w:sz w:val="32"/>
          <w:szCs w:val="32"/>
        </w:rPr>
      </w:pPr>
      <w:r>
        <w:rPr>
          <w:rFonts w:hint="eastAsia" w:ascii="CESI楷体-GB2312" w:hAnsi="CESI楷体-GB2312" w:eastAsia="CESI楷体-GB2312" w:cs="CESI楷体-GB2312"/>
          <w:kern w:val="2"/>
          <w:sz w:val="32"/>
          <w:szCs w:val="32"/>
          <w:lang w:val="en-US" w:eastAsia="zh-CN" w:bidi="ar-SA"/>
        </w:rPr>
        <w:t>第二条</w:t>
      </w:r>
      <w:r>
        <w:rPr>
          <w:rFonts w:hint="default" w:ascii="Nimbus Roman" w:hAnsi="Nimbus Roman" w:eastAsia="CESI仿宋-GB2312" w:cs="Nimbus Roman"/>
          <w:kern w:val="2"/>
          <w:sz w:val="32"/>
          <w:szCs w:val="32"/>
          <w:lang w:val="en-US" w:eastAsia="zh-CN" w:bidi="ar-SA"/>
        </w:rPr>
        <w:t xml:space="preserve">  本办法所称农牧业科技特派员（以下简称科技特派员）是指科技行政主管部门按照选聘程序，从高等院校、科研院所和其他单位中选派，具有良好的专业素质和技术特长，面向企业、专业合作社、家庭农场等新型经营主体，解决我市农牧业生产中的技术和管理难题，从事科技成果转化、新品种新技术引进示范推广、优势特色产业开发、产业化基地建设以及从事其它服务的科技人员。</w:t>
      </w:r>
    </w:p>
    <w:p>
      <w:pPr>
        <w:keepNext w:val="0"/>
        <w:keepLines w:val="0"/>
        <w:pageBreakBefore w:val="0"/>
        <w:kinsoku/>
        <w:wordWrap/>
        <w:overflowPunct/>
        <w:topLinePunct w:val="0"/>
        <w:bidi w:val="0"/>
        <w:adjustRightInd/>
        <w:snapToGrid/>
        <w:spacing w:line="240" w:lineRule="auto"/>
        <w:jc w:val="center"/>
        <w:textAlignment w:val="auto"/>
        <w:outlineLvl w:val="0"/>
        <w:rPr>
          <w:rFonts w:hint="default" w:ascii="Nimbus Roman" w:hAnsi="Nimbus Roman" w:eastAsia="CESI黑体-GB2312" w:cs="Nimbus Roman"/>
          <w:bCs/>
          <w:sz w:val="32"/>
          <w:szCs w:val="32"/>
        </w:rPr>
      </w:pPr>
      <w:r>
        <w:rPr>
          <w:rFonts w:hint="default" w:ascii="Nimbus Roman" w:hAnsi="Nimbus Roman" w:eastAsia="CESI黑体-GB2312" w:cs="Nimbus Roman"/>
          <w:bCs/>
          <w:sz w:val="32"/>
          <w:szCs w:val="32"/>
        </w:rPr>
        <w:t>第二章  科技特派员认定和备案</w:t>
      </w:r>
    </w:p>
    <w:p>
      <w:pPr>
        <w:keepNext w:val="0"/>
        <w:keepLines w:val="0"/>
        <w:pageBreakBefore w:val="0"/>
        <w:kinsoku/>
        <w:wordWrap/>
        <w:overflowPunct/>
        <w:topLinePunct w:val="0"/>
        <w:bidi w:val="0"/>
        <w:adjustRightInd/>
        <w:snapToGrid/>
        <w:spacing w:line="240" w:lineRule="auto"/>
        <w:ind w:firstLine="640" w:firstLineChars="200"/>
        <w:textAlignment w:val="auto"/>
        <w:rPr>
          <w:rFonts w:hint="default" w:ascii="Nimbus Roman" w:hAnsi="Nimbus Roman" w:eastAsia="CESI仿宋-GB2312" w:cs="Nimbus Roman"/>
          <w:color w:val="000000" w:themeColor="text1"/>
          <w:kern w:val="0"/>
          <w:sz w:val="32"/>
          <w:szCs w:val="32"/>
          <w14:textFill>
            <w14:solidFill>
              <w14:schemeClr w14:val="tx1"/>
            </w14:solidFill>
          </w14:textFill>
        </w:rPr>
      </w:pPr>
      <w:r>
        <w:rPr>
          <w:rFonts w:hint="eastAsia" w:ascii="CESI楷体-GB2312" w:hAnsi="CESI楷体-GB2312" w:eastAsia="CESI楷体-GB2312" w:cs="CESI楷体-GB2312"/>
          <w:color w:val="000000" w:themeColor="text1"/>
          <w:kern w:val="0"/>
          <w:sz w:val="32"/>
          <w:szCs w:val="32"/>
          <w14:textFill>
            <w14:solidFill>
              <w14:schemeClr w14:val="tx1"/>
            </w14:solidFill>
          </w14:textFill>
        </w:rPr>
        <w:t>第</w:t>
      </w:r>
      <w:r>
        <w:rPr>
          <w:rFonts w:hint="eastAsia" w:ascii="CESI楷体-GB2312" w:hAnsi="CESI楷体-GB2312" w:eastAsia="CESI楷体-GB2312" w:cs="CESI楷体-GB2312"/>
          <w:color w:val="000000" w:themeColor="text1"/>
          <w:kern w:val="0"/>
          <w:sz w:val="32"/>
          <w:szCs w:val="32"/>
          <w:lang w:eastAsia="zh-CN"/>
          <w14:textFill>
            <w14:solidFill>
              <w14:schemeClr w14:val="tx1"/>
            </w14:solidFill>
          </w14:textFill>
        </w:rPr>
        <w:t>三</w:t>
      </w:r>
      <w:r>
        <w:rPr>
          <w:rFonts w:hint="eastAsia" w:ascii="CESI楷体-GB2312" w:hAnsi="CESI楷体-GB2312" w:eastAsia="CESI楷体-GB2312" w:cs="CESI楷体-GB2312"/>
          <w:color w:val="000000" w:themeColor="text1"/>
          <w:kern w:val="0"/>
          <w:sz w:val="32"/>
          <w:szCs w:val="32"/>
          <w14:textFill>
            <w14:solidFill>
              <w14:schemeClr w14:val="tx1"/>
            </w14:solidFill>
          </w14:textFill>
        </w:rPr>
        <w:t>条</w:t>
      </w:r>
      <w:r>
        <w:rPr>
          <w:rFonts w:hint="default" w:ascii="Nimbus Roman" w:hAnsi="Nimbus Roman" w:eastAsia="CESI仿宋-GB2312" w:cs="Nimbus Roman"/>
          <w:color w:val="000000" w:themeColor="text1"/>
          <w:kern w:val="0"/>
          <w:sz w:val="32"/>
          <w:szCs w:val="32"/>
          <w14:textFill>
            <w14:solidFill>
              <w14:schemeClr w14:val="tx1"/>
            </w14:solidFill>
          </w14:textFill>
        </w:rPr>
        <w:t xml:space="preserve">  科技特派员</w:t>
      </w:r>
      <w:r>
        <w:rPr>
          <w:rFonts w:hint="default" w:ascii="Nimbus Roman" w:hAnsi="Nimbus Roman" w:eastAsia="CESI仿宋-GB2312" w:cs="Nimbus Roman"/>
          <w:color w:val="000000" w:themeColor="text1"/>
          <w:kern w:val="0"/>
          <w:sz w:val="32"/>
          <w:szCs w:val="32"/>
          <w:lang w:eastAsia="zh-CN"/>
          <w14:textFill>
            <w14:solidFill>
              <w14:schemeClr w14:val="tx1"/>
            </w14:solidFill>
          </w14:textFill>
        </w:rPr>
        <w:t>应符合以下条件</w:t>
      </w:r>
      <w:r>
        <w:rPr>
          <w:rFonts w:hint="default" w:ascii="Nimbus Roman" w:hAnsi="Nimbus Roman" w:eastAsia="CESI仿宋-GB2312" w:cs="Nimbus Roman"/>
          <w:color w:val="000000" w:themeColor="text1"/>
          <w:kern w:val="0"/>
          <w:sz w:val="32"/>
          <w:szCs w:val="32"/>
          <w14:textFill>
            <w14:solidFill>
              <w14:schemeClr w14:val="tx1"/>
            </w14:solidFill>
          </w14:textFill>
        </w:rPr>
        <w:t>：</w:t>
      </w:r>
    </w:p>
    <w:p>
      <w:pPr>
        <w:keepNext w:val="0"/>
        <w:keepLines w:val="0"/>
        <w:pageBreakBefore w:val="0"/>
        <w:kinsoku/>
        <w:wordWrap/>
        <w:overflowPunct/>
        <w:topLinePunct w:val="0"/>
        <w:bidi w:val="0"/>
        <w:adjustRightInd/>
        <w:snapToGrid/>
        <w:spacing w:line="240" w:lineRule="auto"/>
        <w:ind w:firstLine="640" w:firstLineChars="200"/>
        <w:textAlignment w:val="auto"/>
        <w:rPr>
          <w:rFonts w:hint="default" w:ascii="Nimbus Roman" w:hAnsi="Nimbus Roman" w:eastAsia="CESI仿宋-GB2312" w:cs="Nimbus Roman"/>
          <w:color w:val="000000" w:themeColor="text1"/>
          <w:kern w:val="0"/>
          <w:sz w:val="32"/>
          <w:szCs w:val="32"/>
          <w14:textFill>
            <w14:solidFill>
              <w14:schemeClr w14:val="tx1"/>
            </w14:solidFill>
          </w14:textFill>
        </w:rPr>
      </w:pPr>
      <w:r>
        <w:rPr>
          <w:rFonts w:hint="default" w:ascii="Nimbus Roman" w:hAnsi="Nimbus Roman" w:eastAsia="CESI仿宋-GB2312" w:cs="Nimbus Roman"/>
          <w:color w:val="000000" w:themeColor="text1"/>
          <w:kern w:val="0"/>
          <w:sz w:val="32"/>
          <w:szCs w:val="32"/>
          <w14:textFill>
            <w14:solidFill>
              <w14:schemeClr w14:val="tx1"/>
            </w14:solidFill>
          </w14:textFill>
        </w:rPr>
        <w:t>（一）遵守国家法律法规，贯彻执行党的路线方针政策，有较强的事业心和责任感，热爱科技事业，具有奉献精神和服务精神；</w:t>
      </w:r>
    </w:p>
    <w:p>
      <w:pPr>
        <w:keepNext w:val="0"/>
        <w:keepLines w:val="0"/>
        <w:pageBreakBefore w:val="0"/>
        <w:kinsoku/>
        <w:wordWrap/>
        <w:overflowPunct/>
        <w:topLinePunct w:val="0"/>
        <w:bidi w:val="0"/>
        <w:adjustRightInd/>
        <w:snapToGrid/>
        <w:spacing w:line="240" w:lineRule="auto"/>
        <w:ind w:firstLine="640" w:firstLineChars="200"/>
        <w:textAlignment w:val="auto"/>
        <w:rPr>
          <w:rFonts w:hint="default" w:ascii="Nimbus Roman" w:hAnsi="Nimbus Roman" w:eastAsia="CESI仿宋-GB2312" w:cs="Nimbus Roman"/>
          <w:color w:val="000000" w:themeColor="text1"/>
          <w:kern w:val="0"/>
          <w:sz w:val="32"/>
          <w:szCs w:val="32"/>
          <w14:textFill>
            <w14:solidFill>
              <w14:schemeClr w14:val="tx1"/>
            </w14:solidFill>
          </w14:textFill>
        </w:rPr>
      </w:pPr>
      <w:r>
        <w:rPr>
          <w:rFonts w:hint="default" w:ascii="Nimbus Roman" w:hAnsi="Nimbus Roman" w:eastAsia="CESI仿宋-GB2312" w:cs="Nimbus Roman"/>
          <w:color w:val="000000" w:themeColor="text1"/>
          <w:kern w:val="0"/>
          <w:sz w:val="32"/>
          <w:szCs w:val="32"/>
          <w14:textFill>
            <w14:solidFill>
              <w14:schemeClr w14:val="tx1"/>
            </w14:solidFill>
          </w14:textFill>
        </w:rPr>
        <w:t>（二）志愿从事科技特派员工作，</w:t>
      </w:r>
      <w:r>
        <w:rPr>
          <w:rFonts w:hint="default" w:ascii="Nimbus Roman" w:hAnsi="Nimbus Roman" w:eastAsia="CESI仿宋-GB2312" w:cs="Nimbus Roman"/>
          <w:color w:val="000000" w:themeColor="text1"/>
          <w:kern w:val="0"/>
          <w:sz w:val="32"/>
          <w:szCs w:val="32"/>
          <w:lang w:eastAsia="zh-CN"/>
          <w14:textFill>
            <w14:solidFill>
              <w14:schemeClr w14:val="tx1"/>
            </w14:solidFill>
          </w14:textFill>
        </w:rPr>
        <w:t>具有促进农村经济社会发展、带动农户致富</w:t>
      </w:r>
      <w:r>
        <w:rPr>
          <w:rFonts w:hint="default" w:ascii="Nimbus Roman" w:hAnsi="Nimbus Roman" w:eastAsia="CESI仿宋-GB2312" w:cs="Nimbus Roman"/>
          <w:color w:val="000000" w:themeColor="text1"/>
          <w:kern w:val="0"/>
          <w:sz w:val="32"/>
          <w:szCs w:val="32"/>
          <w14:textFill>
            <w14:solidFill>
              <w14:schemeClr w14:val="tx1"/>
            </w14:solidFill>
          </w14:textFill>
        </w:rPr>
        <w:t>；</w:t>
      </w:r>
    </w:p>
    <w:p>
      <w:pPr>
        <w:keepNext w:val="0"/>
        <w:keepLines w:val="0"/>
        <w:pageBreakBefore w:val="0"/>
        <w:kinsoku/>
        <w:wordWrap/>
        <w:overflowPunct/>
        <w:topLinePunct w:val="0"/>
        <w:bidi w:val="0"/>
        <w:adjustRightInd/>
        <w:snapToGrid/>
        <w:spacing w:line="240" w:lineRule="auto"/>
        <w:ind w:firstLine="640" w:firstLineChars="200"/>
        <w:textAlignment w:val="auto"/>
        <w:rPr>
          <w:rFonts w:hint="default" w:ascii="Nimbus Roman" w:hAnsi="Nimbus Roman" w:eastAsia="CESI仿宋-GB2312" w:cs="Nimbus Roman"/>
          <w:color w:val="000000" w:themeColor="text1"/>
          <w:kern w:val="0"/>
          <w:sz w:val="32"/>
          <w:szCs w:val="32"/>
          <w14:textFill>
            <w14:solidFill>
              <w14:schemeClr w14:val="tx1"/>
            </w14:solidFill>
          </w14:textFill>
        </w:rPr>
      </w:pPr>
      <w:r>
        <w:rPr>
          <w:rFonts w:hint="default" w:ascii="Nimbus Roman" w:hAnsi="Nimbus Roman" w:eastAsia="CESI仿宋-GB2312" w:cs="Nimbus Roman"/>
          <w:color w:val="000000" w:themeColor="text1"/>
          <w:kern w:val="0"/>
          <w:sz w:val="32"/>
          <w:szCs w:val="32"/>
          <w14:textFill>
            <w14:solidFill>
              <w14:schemeClr w14:val="tx1"/>
            </w14:solidFill>
          </w14:textFill>
        </w:rPr>
        <w:t>（三）区内外高校、科研院所、职业</w:t>
      </w:r>
      <w:r>
        <w:rPr>
          <w:rFonts w:hint="default" w:ascii="Nimbus Roman" w:hAnsi="Nimbus Roman" w:eastAsia="CESI仿宋-GB2312" w:cs="Nimbus Roman"/>
          <w:color w:val="000000" w:themeColor="text1"/>
          <w:kern w:val="0"/>
          <w:sz w:val="32"/>
          <w:szCs w:val="32"/>
          <w:lang w:eastAsia="zh-CN"/>
          <w14:textFill>
            <w14:solidFill>
              <w14:schemeClr w14:val="tx1"/>
            </w14:solidFill>
          </w14:textFill>
        </w:rPr>
        <w:t>院</w:t>
      </w:r>
      <w:r>
        <w:rPr>
          <w:rFonts w:hint="default" w:ascii="Nimbus Roman" w:hAnsi="Nimbus Roman" w:eastAsia="CESI仿宋-GB2312" w:cs="Nimbus Roman"/>
          <w:color w:val="000000" w:themeColor="text1"/>
          <w:kern w:val="0"/>
          <w:sz w:val="32"/>
          <w:szCs w:val="32"/>
          <w14:textFill>
            <w14:solidFill>
              <w14:schemeClr w14:val="tx1"/>
            </w14:solidFill>
          </w14:textFill>
        </w:rPr>
        <w:t>校和</w:t>
      </w:r>
      <w:r>
        <w:rPr>
          <w:rFonts w:hint="default" w:ascii="Nimbus Roman" w:hAnsi="Nimbus Roman" w:eastAsia="CESI仿宋-GB2312" w:cs="Nimbus Roman"/>
          <w:color w:val="000000" w:themeColor="text1"/>
          <w:kern w:val="0"/>
          <w:sz w:val="32"/>
          <w:szCs w:val="32"/>
          <w:lang w:eastAsia="zh-CN"/>
          <w14:textFill>
            <w14:solidFill>
              <w14:schemeClr w14:val="tx1"/>
            </w14:solidFill>
          </w14:textFill>
        </w:rPr>
        <w:t>科技型</w:t>
      </w:r>
      <w:r>
        <w:rPr>
          <w:rFonts w:hint="default" w:ascii="Nimbus Roman" w:hAnsi="Nimbus Roman" w:eastAsia="CESI仿宋-GB2312" w:cs="Nimbus Roman"/>
          <w:color w:val="000000" w:themeColor="text1"/>
          <w:kern w:val="0"/>
          <w:sz w:val="32"/>
          <w:szCs w:val="32"/>
          <w14:textFill>
            <w14:solidFill>
              <w14:schemeClr w14:val="tx1"/>
            </w14:solidFill>
          </w14:textFill>
        </w:rPr>
        <w:t>企业等科技人员；市直、各旗县区、乡镇企事业单位及组织中的科技人员和其他有专业特长人员；</w:t>
      </w:r>
    </w:p>
    <w:p>
      <w:pPr>
        <w:keepNext w:val="0"/>
        <w:keepLines w:val="0"/>
        <w:pageBreakBefore w:val="0"/>
        <w:kinsoku/>
        <w:wordWrap/>
        <w:overflowPunct/>
        <w:topLinePunct w:val="0"/>
        <w:bidi w:val="0"/>
        <w:adjustRightInd/>
        <w:snapToGrid/>
        <w:spacing w:line="240" w:lineRule="auto"/>
        <w:ind w:firstLine="640" w:firstLineChars="200"/>
        <w:textAlignment w:val="auto"/>
        <w:rPr>
          <w:rFonts w:hint="default" w:ascii="Nimbus Roman" w:hAnsi="Nimbus Roman" w:eastAsia="CESI仿宋-GB2312" w:cs="Nimbus Roman"/>
          <w:color w:val="000000" w:themeColor="text1"/>
          <w:kern w:val="0"/>
          <w:sz w:val="32"/>
          <w:szCs w:val="32"/>
          <w14:textFill>
            <w14:solidFill>
              <w14:schemeClr w14:val="tx1"/>
            </w14:solidFill>
          </w14:textFill>
        </w:rPr>
      </w:pPr>
      <w:r>
        <w:rPr>
          <w:rFonts w:hint="default" w:ascii="Nimbus Roman" w:hAnsi="Nimbus Roman" w:eastAsia="CESI仿宋-GB2312" w:cs="Nimbus Roman"/>
          <w:color w:val="000000" w:themeColor="text1"/>
          <w:kern w:val="0"/>
          <w:sz w:val="32"/>
          <w:szCs w:val="32"/>
          <w14:textFill>
            <w14:solidFill>
              <w14:schemeClr w14:val="tx1"/>
            </w14:solidFill>
          </w14:textFill>
        </w:rPr>
        <w:t>（四）具有中级及以上专业技术职称</w:t>
      </w:r>
      <w:r>
        <w:rPr>
          <w:rFonts w:hint="default" w:ascii="Nimbus Roman" w:hAnsi="Nimbus Roman" w:eastAsia="CESI仿宋-GB2312" w:cs="Nimbus Roman"/>
          <w:color w:val="000000" w:themeColor="text1"/>
          <w:kern w:val="0"/>
          <w:sz w:val="32"/>
          <w:szCs w:val="32"/>
          <w:lang w:eastAsia="zh-CN"/>
          <w14:textFill>
            <w14:solidFill>
              <w14:schemeClr w14:val="tx1"/>
            </w14:solidFill>
          </w14:textFill>
        </w:rPr>
        <w:t>的专业技术人员或具有相关领域硕士研究生以上学历的人员</w:t>
      </w:r>
      <w:r>
        <w:rPr>
          <w:rFonts w:hint="default" w:ascii="Nimbus Roman" w:hAnsi="Nimbus Roman" w:eastAsia="CESI仿宋-GB2312" w:cs="Nimbus Roman"/>
          <w:color w:val="000000" w:themeColor="text1"/>
          <w:kern w:val="0"/>
          <w:sz w:val="32"/>
          <w:szCs w:val="32"/>
          <w14:textFill>
            <w14:solidFill>
              <w14:schemeClr w14:val="tx1"/>
            </w14:solidFill>
          </w14:textFill>
        </w:rPr>
        <w:t>；</w:t>
      </w:r>
    </w:p>
    <w:p>
      <w:pPr>
        <w:keepNext w:val="0"/>
        <w:keepLines w:val="0"/>
        <w:pageBreakBefore w:val="0"/>
        <w:kinsoku/>
        <w:wordWrap/>
        <w:overflowPunct/>
        <w:topLinePunct w:val="0"/>
        <w:bidi w:val="0"/>
        <w:adjustRightInd/>
        <w:snapToGrid/>
        <w:spacing w:line="240" w:lineRule="auto"/>
        <w:ind w:firstLine="640" w:firstLineChars="200"/>
        <w:textAlignment w:val="auto"/>
        <w:rPr>
          <w:rFonts w:hint="default" w:ascii="Nimbus Roman" w:hAnsi="Nimbus Roman" w:eastAsia="CESI仿宋-GB2312" w:cs="Nimbus Roman"/>
          <w:color w:val="000000" w:themeColor="text1"/>
          <w:kern w:val="0"/>
          <w:sz w:val="32"/>
          <w:szCs w:val="32"/>
          <w14:textFill>
            <w14:solidFill>
              <w14:schemeClr w14:val="tx1"/>
            </w14:solidFill>
          </w14:textFill>
        </w:rPr>
      </w:pPr>
      <w:r>
        <w:rPr>
          <w:rFonts w:hint="default" w:ascii="Nimbus Roman" w:hAnsi="Nimbus Roman" w:eastAsia="CESI仿宋-GB2312" w:cs="Nimbus Roman"/>
          <w:color w:val="000000" w:themeColor="text1"/>
          <w:kern w:val="0"/>
          <w:sz w:val="32"/>
          <w:szCs w:val="32"/>
          <w14:textFill>
            <w14:solidFill>
              <w14:schemeClr w14:val="tx1"/>
            </w14:solidFill>
          </w14:textFill>
        </w:rPr>
        <w:t>（五）</w:t>
      </w:r>
      <w:r>
        <w:rPr>
          <w:rFonts w:hint="default" w:ascii="Nimbus Roman" w:hAnsi="Nimbus Roman" w:eastAsia="CESI仿宋-GB2312" w:cs="Nimbus Roman"/>
          <w:color w:val="000000" w:themeColor="text1"/>
          <w:kern w:val="0"/>
          <w:sz w:val="32"/>
          <w:szCs w:val="32"/>
          <w:lang w:eastAsia="zh-CN"/>
          <w14:textFill>
            <w14:solidFill>
              <w14:schemeClr w14:val="tx1"/>
            </w14:solidFill>
          </w14:textFill>
        </w:rPr>
        <w:t>年龄在</w:t>
      </w:r>
      <w:r>
        <w:rPr>
          <w:rFonts w:hint="default" w:ascii="Nimbus Roman" w:hAnsi="Nimbus Roman" w:eastAsia="CESI仿宋-GB2312" w:cs="Nimbus Roman"/>
          <w:color w:val="000000" w:themeColor="text1"/>
          <w:kern w:val="0"/>
          <w:sz w:val="32"/>
          <w:szCs w:val="32"/>
          <w:lang w:val="en-US" w:eastAsia="zh-CN"/>
          <w14:textFill>
            <w14:solidFill>
              <w14:schemeClr w14:val="tx1"/>
            </w14:solidFill>
          </w14:textFill>
        </w:rPr>
        <w:t>58周岁以下，</w:t>
      </w:r>
      <w:r>
        <w:rPr>
          <w:rFonts w:hint="default" w:ascii="Nimbus Roman" w:hAnsi="Nimbus Roman" w:eastAsia="CESI仿宋-GB2312" w:cs="Nimbus Roman"/>
          <w:color w:val="000000" w:themeColor="text1"/>
          <w:kern w:val="0"/>
          <w:sz w:val="32"/>
          <w:szCs w:val="32"/>
          <w14:textFill>
            <w14:solidFill>
              <w14:schemeClr w14:val="tx1"/>
            </w14:solidFill>
          </w14:textFill>
        </w:rPr>
        <w:t>身体健康，</w:t>
      </w:r>
      <w:r>
        <w:rPr>
          <w:rFonts w:hint="default" w:ascii="Nimbus Roman" w:hAnsi="Nimbus Roman" w:eastAsia="CESI仿宋-GB2312" w:cs="Nimbus Roman"/>
          <w:color w:val="000000" w:themeColor="text1"/>
          <w:kern w:val="0"/>
          <w:sz w:val="32"/>
          <w:szCs w:val="32"/>
          <w:lang w:eastAsia="zh-CN"/>
          <w14:textFill>
            <w14:solidFill>
              <w14:schemeClr w14:val="tx1"/>
            </w14:solidFill>
          </w14:textFill>
        </w:rPr>
        <w:t>工作作风扎实。</w:t>
      </w:r>
    </w:p>
    <w:p>
      <w:pPr>
        <w:keepNext w:val="0"/>
        <w:keepLines w:val="0"/>
        <w:pageBreakBefore w:val="0"/>
        <w:kinsoku/>
        <w:wordWrap/>
        <w:overflowPunct/>
        <w:topLinePunct w:val="0"/>
        <w:bidi w:val="0"/>
        <w:adjustRightInd/>
        <w:snapToGrid/>
        <w:spacing w:line="240" w:lineRule="auto"/>
        <w:ind w:firstLine="640" w:firstLineChars="200"/>
        <w:textAlignment w:val="auto"/>
        <w:rPr>
          <w:rFonts w:hint="default" w:ascii="Nimbus Roman" w:hAnsi="Nimbus Roman" w:eastAsia="CESI仿宋-GB2312" w:cs="Nimbus Roman"/>
          <w:color w:val="000000" w:themeColor="text1"/>
          <w:kern w:val="0"/>
          <w:sz w:val="32"/>
          <w:szCs w:val="32"/>
          <w14:textFill>
            <w14:solidFill>
              <w14:schemeClr w14:val="tx1"/>
            </w14:solidFill>
          </w14:textFill>
        </w:rPr>
      </w:pPr>
      <w:r>
        <w:rPr>
          <w:rFonts w:hint="eastAsia" w:ascii="CESI楷体-GB2312" w:hAnsi="CESI楷体-GB2312" w:eastAsia="CESI楷体-GB2312" w:cs="CESI楷体-GB2312"/>
          <w:color w:val="000000" w:themeColor="text1"/>
          <w:kern w:val="0"/>
          <w:sz w:val="32"/>
          <w:szCs w:val="32"/>
          <w14:textFill>
            <w14:solidFill>
              <w14:schemeClr w14:val="tx1"/>
            </w14:solidFill>
          </w14:textFill>
        </w:rPr>
        <w:t>第</w:t>
      </w:r>
      <w:r>
        <w:rPr>
          <w:rFonts w:hint="eastAsia" w:ascii="CESI楷体-GB2312" w:hAnsi="CESI楷体-GB2312" w:eastAsia="CESI楷体-GB2312" w:cs="CESI楷体-GB2312"/>
          <w:color w:val="000000" w:themeColor="text1"/>
          <w:kern w:val="0"/>
          <w:sz w:val="32"/>
          <w:szCs w:val="32"/>
          <w:lang w:eastAsia="zh-CN"/>
          <w14:textFill>
            <w14:solidFill>
              <w14:schemeClr w14:val="tx1"/>
            </w14:solidFill>
          </w14:textFill>
        </w:rPr>
        <w:t>四</w:t>
      </w:r>
      <w:r>
        <w:rPr>
          <w:rFonts w:hint="eastAsia" w:ascii="CESI楷体-GB2312" w:hAnsi="CESI楷体-GB2312" w:eastAsia="CESI楷体-GB2312" w:cs="CESI楷体-GB2312"/>
          <w:color w:val="000000" w:themeColor="text1"/>
          <w:kern w:val="0"/>
          <w:sz w:val="32"/>
          <w:szCs w:val="32"/>
          <w14:textFill>
            <w14:solidFill>
              <w14:schemeClr w14:val="tx1"/>
            </w14:solidFill>
          </w14:textFill>
        </w:rPr>
        <w:t>条</w:t>
      </w:r>
      <w:r>
        <w:rPr>
          <w:rFonts w:hint="default" w:ascii="Nimbus Roman" w:hAnsi="Nimbus Roman" w:eastAsia="CESI仿宋-GB2312" w:cs="Nimbus Roman"/>
          <w:color w:val="000000" w:themeColor="text1"/>
          <w:kern w:val="0"/>
          <w:sz w:val="32"/>
          <w:szCs w:val="32"/>
          <w14:textFill>
            <w14:solidFill>
              <w14:schemeClr w14:val="tx1"/>
            </w14:solidFill>
          </w14:textFill>
        </w:rPr>
        <w:t xml:space="preserve">  科技特派员认定程序和备案：</w:t>
      </w:r>
    </w:p>
    <w:p>
      <w:pPr>
        <w:keepNext w:val="0"/>
        <w:keepLines w:val="0"/>
        <w:pageBreakBefore w:val="0"/>
        <w:kinsoku/>
        <w:wordWrap/>
        <w:overflowPunct/>
        <w:topLinePunct w:val="0"/>
        <w:bidi w:val="0"/>
        <w:adjustRightInd/>
        <w:snapToGrid/>
        <w:spacing w:line="240" w:lineRule="auto"/>
        <w:ind w:firstLine="640" w:firstLineChars="200"/>
        <w:textAlignment w:val="auto"/>
        <w:rPr>
          <w:rFonts w:hint="default" w:ascii="Nimbus Roman" w:hAnsi="Nimbus Roman" w:eastAsia="CESI仿宋-GB2312" w:cs="Nimbus Roman"/>
          <w:color w:val="000000" w:themeColor="text1"/>
          <w:kern w:val="0"/>
          <w:sz w:val="32"/>
          <w:szCs w:val="32"/>
          <w14:textFill>
            <w14:solidFill>
              <w14:schemeClr w14:val="tx1"/>
            </w14:solidFill>
          </w14:textFill>
        </w:rPr>
      </w:pPr>
      <w:r>
        <w:rPr>
          <w:rFonts w:hint="default" w:ascii="Nimbus Roman" w:hAnsi="Nimbus Roman" w:eastAsia="CESI仿宋-GB2312" w:cs="Nimbus Roman"/>
          <w:color w:val="000000" w:themeColor="text1"/>
          <w:kern w:val="0"/>
          <w:sz w:val="32"/>
          <w:szCs w:val="32"/>
          <w14:textFill>
            <w14:solidFill>
              <w14:schemeClr w14:val="tx1"/>
            </w14:solidFill>
          </w14:textFill>
        </w:rPr>
        <w:t>（一）符合科技特派员条件的人员自愿申请，如实填写科技特派员认定登记表；</w:t>
      </w:r>
    </w:p>
    <w:p>
      <w:pPr>
        <w:keepNext w:val="0"/>
        <w:keepLines w:val="0"/>
        <w:pageBreakBefore w:val="0"/>
        <w:kinsoku/>
        <w:wordWrap/>
        <w:overflowPunct/>
        <w:topLinePunct w:val="0"/>
        <w:bidi w:val="0"/>
        <w:adjustRightInd/>
        <w:snapToGrid/>
        <w:spacing w:line="240" w:lineRule="auto"/>
        <w:ind w:firstLine="640" w:firstLineChars="200"/>
        <w:textAlignment w:val="auto"/>
        <w:rPr>
          <w:rFonts w:hint="default" w:ascii="Nimbus Roman" w:hAnsi="Nimbus Roman" w:eastAsia="CESI仿宋-GB2312" w:cs="Nimbus Roman"/>
          <w:color w:val="000000" w:themeColor="text1"/>
          <w:kern w:val="0"/>
          <w:sz w:val="32"/>
          <w:szCs w:val="32"/>
          <w:lang w:eastAsia="zh-CN"/>
          <w14:textFill>
            <w14:solidFill>
              <w14:schemeClr w14:val="tx1"/>
            </w14:solidFill>
          </w14:textFill>
        </w:rPr>
      </w:pPr>
      <w:r>
        <w:rPr>
          <w:rFonts w:hint="default" w:ascii="Nimbus Roman" w:hAnsi="Nimbus Roman" w:eastAsia="CESI仿宋-GB2312" w:cs="Nimbus Roman"/>
          <w:color w:val="000000" w:themeColor="text1"/>
          <w:kern w:val="0"/>
          <w:sz w:val="32"/>
          <w:szCs w:val="32"/>
          <w14:textFill>
            <w14:solidFill>
              <w14:schemeClr w14:val="tx1"/>
            </w14:solidFill>
          </w14:textFill>
        </w:rPr>
        <w:t>（二）</w:t>
      </w:r>
      <w:r>
        <w:rPr>
          <w:rFonts w:hint="default" w:ascii="Nimbus Roman" w:hAnsi="Nimbus Roman" w:eastAsia="CESI仿宋-GB2312" w:cs="Nimbus Roman"/>
          <w:color w:val="000000" w:themeColor="text1"/>
          <w:kern w:val="0"/>
          <w:sz w:val="32"/>
          <w:szCs w:val="32"/>
          <w:lang w:eastAsia="zh-CN"/>
          <w14:textFill>
            <w14:solidFill>
              <w14:schemeClr w14:val="tx1"/>
            </w14:solidFill>
          </w14:textFill>
        </w:rPr>
        <w:t>市科技局负责汇总市直部门申报申请，旗县区</w:t>
      </w:r>
      <w:r>
        <w:rPr>
          <w:rFonts w:hint="default" w:ascii="Nimbus Roman" w:hAnsi="Nimbus Roman" w:eastAsia="CESI仿宋-GB2312" w:cs="Nimbus Roman"/>
          <w:color w:val="000000" w:themeColor="text1"/>
          <w:kern w:val="0"/>
          <w:sz w:val="32"/>
          <w:szCs w:val="32"/>
          <w14:textFill>
            <w14:solidFill>
              <w14:schemeClr w14:val="tx1"/>
            </w14:solidFill>
          </w14:textFill>
        </w:rPr>
        <w:t>科技管理部门</w:t>
      </w:r>
      <w:r>
        <w:rPr>
          <w:rFonts w:hint="default" w:ascii="Nimbus Roman" w:hAnsi="Nimbus Roman" w:eastAsia="CESI仿宋-GB2312" w:cs="Nimbus Roman"/>
          <w:color w:val="000000" w:themeColor="text1"/>
          <w:kern w:val="0"/>
          <w:sz w:val="32"/>
          <w:szCs w:val="32"/>
          <w:lang w:eastAsia="zh-CN"/>
          <w14:textFill>
            <w14:solidFill>
              <w14:schemeClr w14:val="tx1"/>
            </w14:solidFill>
          </w14:textFill>
        </w:rPr>
        <w:t>负责汇总本地区或有意向在本地区服务的申报申请。</w:t>
      </w:r>
    </w:p>
    <w:p>
      <w:pPr>
        <w:keepNext w:val="0"/>
        <w:keepLines w:val="0"/>
        <w:pageBreakBefore w:val="0"/>
        <w:kinsoku/>
        <w:wordWrap/>
        <w:overflowPunct/>
        <w:topLinePunct w:val="0"/>
        <w:bidi w:val="0"/>
        <w:adjustRightInd/>
        <w:snapToGrid/>
        <w:spacing w:line="240" w:lineRule="auto"/>
        <w:ind w:firstLine="640" w:firstLineChars="200"/>
        <w:textAlignment w:val="auto"/>
        <w:rPr>
          <w:rFonts w:hint="default" w:ascii="Nimbus Roman" w:hAnsi="Nimbus Roman" w:eastAsia="CESI仿宋-GB2312" w:cs="Nimbus Roman"/>
          <w:color w:val="000000" w:themeColor="text1"/>
          <w:kern w:val="0"/>
          <w:sz w:val="32"/>
          <w:szCs w:val="32"/>
          <w14:textFill>
            <w14:solidFill>
              <w14:schemeClr w14:val="tx1"/>
            </w14:solidFill>
          </w14:textFill>
        </w:rPr>
      </w:pPr>
      <w:r>
        <w:rPr>
          <w:rFonts w:hint="default" w:ascii="Nimbus Roman" w:hAnsi="Nimbus Roman" w:eastAsia="CESI仿宋-GB2312" w:cs="Nimbus Roman"/>
          <w:color w:val="000000" w:themeColor="text1"/>
          <w:kern w:val="0"/>
          <w:sz w:val="32"/>
          <w:szCs w:val="32"/>
          <w14:textFill>
            <w14:solidFill>
              <w14:schemeClr w14:val="tx1"/>
            </w14:solidFill>
          </w14:textFill>
        </w:rPr>
        <w:t>（三）</w:t>
      </w:r>
      <w:r>
        <w:rPr>
          <w:rFonts w:hint="default" w:ascii="Nimbus Roman" w:hAnsi="Nimbus Roman" w:eastAsia="CESI仿宋-GB2312" w:cs="Nimbus Roman"/>
          <w:color w:val="000000" w:themeColor="text1"/>
          <w:kern w:val="0"/>
          <w:sz w:val="32"/>
          <w:szCs w:val="32"/>
          <w:lang w:eastAsia="zh-CN"/>
          <w14:textFill>
            <w14:solidFill>
              <w14:schemeClr w14:val="tx1"/>
            </w14:solidFill>
          </w14:textFill>
        </w:rPr>
        <w:t>市和旗县区科技特派员申请汇总后</w:t>
      </w:r>
      <w:r>
        <w:rPr>
          <w:rFonts w:hint="default" w:ascii="Nimbus Roman" w:hAnsi="Nimbus Roman" w:eastAsia="CESI仿宋-GB2312" w:cs="Nimbus Roman"/>
          <w:color w:val="000000" w:themeColor="text1"/>
          <w:kern w:val="0"/>
          <w:sz w:val="32"/>
          <w:szCs w:val="32"/>
          <w14:textFill>
            <w14:solidFill>
              <w14:schemeClr w14:val="tx1"/>
            </w14:solidFill>
          </w14:textFill>
        </w:rPr>
        <w:t>，</w:t>
      </w:r>
      <w:r>
        <w:rPr>
          <w:rFonts w:hint="default" w:ascii="Nimbus Roman" w:hAnsi="Nimbus Roman" w:eastAsia="CESI仿宋-GB2312" w:cs="Nimbus Roman"/>
          <w:color w:val="000000" w:themeColor="text1"/>
          <w:kern w:val="0"/>
          <w:sz w:val="32"/>
          <w:szCs w:val="32"/>
          <w:lang w:eastAsia="zh-CN"/>
          <w14:textFill>
            <w14:solidFill>
              <w14:schemeClr w14:val="tx1"/>
            </w14:solidFill>
          </w14:textFill>
        </w:rPr>
        <w:t>市科技局审核认定，</w:t>
      </w:r>
      <w:r>
        <w:rPr>
          <w:rFonts w:hint="default" w:ascii="Nimbus Roman" w:hAnsi="Nimbus Roman" w:eastAsia="CESI仿宋-GB2312" w:cs="Nimbus Roman"/>
          <w:color w:val="000000" w:themeColor="text1"/>
          <w:kern w:val="0"/>
          <w:sz w:val="32"/>
          <w:szCs w:val="32"/>
          <w14:textFill>
            <w14:solidFill>
              <w14:schemeClr w14:val="tx1"/>
            </w14:solidFill>
          </w14:textFill>
        </w:rPr>
        <w:t>进行为期不少于5个工作日的公示；</w:t>
      </w:r>
    </w:p>
    <w:p>
      <w:pPr>
        <w:keepNext w:val="0"/>
        <w:keepLines w:val="0"/>
        <w:pageBreakBefore w:val="0"/>
        <w:kinsoku/>
        <w:wordWrap/>
        <w:overflowPunct/>
        <w:topLinePunct w:val="0"/>
        <w:bidi w:val="0"/>
        <w:adjustRightInd/>
        <w:snapToGrid/>
        <w:spacing w:line="240" w:lineRule="auto"/>
        <w:ind w:firstLine="640" w:firstLineChars="200"/>
        <w:textAlignment w:val="auto"/>
        <w:rPr>
          <w:rFonts w:hint="default" w:ascii="Nimbus Roman" w:hAnsi="Nimbus Roman" w:eastAsia="CESI仿宋-GB2312" w:cs="Nimbus Roman"/>
          <w:bCs/>
          <w:sz w:val="32"/>
          <w:szCs w:val="32"/>
        </w:rPr>
      </w:pPr>
      <w:r>
        <w:rPr>
          <w:rFonts w:hint="default" w:ascii="Nimbus Roman" w:hAnsi="Nimbus Roman" w:eastAsia="CESI仿宋-GB2312" w:cs="Nimbus Roman"/>
          <w:color w:val="000000" w:themeColor="text1"/>
          <w:kern w:val="0"/>
          <w:sz w:val="32"/>
          <w:szCs w:val="32"/>
          <w14:textFill>
            <w14:solidFill>
              <w14:schemeClr w14:val="tx1"/>
            </w14:solidFill>
          </w14:textFill>
        </w:rPr>
        <w:t>（四）公示结束后，由市科技局统一</w:t>
      </w:r>
      <w:r>
        <w:rPr>
          <w:rFonts w:hint="default" w:ascii="Nimbus Roman" w:hAnsi="Nimbus Roman" w:eastAsia="CESI仿宋-GB2312" w:cs="Nimbus Roman"/>
          <w:color w:val="000000" w:themeColor="text1"/>
          <w:kern w:val="0"/>
          <w:sz w:val="32"/>
          <w:szCs w:val="32"/>
          <w:lang w:eastAsia="zh-CN"/>
          <w14:textFill>
            <w14:solidFill>
              <w14:schemeClr w14:val="tx1"/>
            </w14:solidFill>
          </w14:textFill>
        </w:rPr>
        <w:t>认定</w:t>
      </w:r>
      <w:r>
        <w:rPr>
          <w:rFonts w:hint="default" w:ascii="Nimbus Roman" w:hAnsi="Nimbus Roman" w:eastAsia="CESI仿宋-GB2312" w:cs="Nimbus Roman"/>
          <w:color w:val="000000" w:themeColor="text1"/>
          <w:kern w:val="0"/>
          <w:sz w:val="32"/>
          <w:szCs w:val="32"/>
          <w14:textFill>
            <w14:solidFill>
              <w14:schemeClr w14:val="tx1"/>
            </w14:solidFill>
          </w14:textFill>
        </w:rPr>
        <w:t>并颁发科技特派员备案证书。</w:t>
      </w:r>
    </w:p>
    <w:p>
      <w:pPr>
        <w:keepNext w:val="0"/>
        <w:keepLines w:val="0"/>
        <w:pageBreakBefore w:val="0"/>
        <w:kinsoku/>
        <w:wordWrap/>
        <w:overflowPunct/>
        <w:topLinePunct w:val="0"/>
        <w:bidi w:val="0"/>
        <w:adjustRightInd/>
        <w:snapToGrid/>
        <w:spacing w:line="240" w:lineRule="auto"/>
        <w:jc w:val="center"/>
        <w:textAlignment w:val="auto"/>
        <w:outlineLvl w:val="0"/>
        <w:rPr>
          <w:rFonts w:hint="default" w:ascii="Nimbus Roman" w:hAnsi="Nimbus Roman" w:eastAsia="CESI黑体-GB2312" w:cs="Nimbus Roman"/>
          <w:bCs/>
          <w:sz w:val="32"/>
          <w:szCs w:val="32"/>
        </w:rPr>
      </w:pPr>
      <w:r>
        <w:rPr>
          <w:rFonts w:hint="default" w:ascii="Nimbus Roman" w:hAnsi="Nimbus Roman" w:eastAsia="CESI黑体-GB2312" w:cs="Nimbus Roman"/>
          <w:bCs/>
          <w:sz w:val="32"/>
          <w:szCs w:val="32"/>
        </w:rPr>
        <w:t>第</w:t>
      </w:r>
      <w:r>
        <w:rPr>
          <w:rFonts w:hint="default" w:ascii="Nimbus Roman" w:hAnsi="Nimbus Roman" w:eastAsia="CESI黑体-GB2312" w:cs="Nimbus Roman"/>
          <w:bCs/>
          <w:sz w:val="32"/>
          <w:szCs w:val="32"/>
          <w:lang w:eastAsia="zh-CN"/>
        </w:rPr>
        <w:t>三</w:t>
      </w:r>
      <w:r>
        <w:rPr>
          <w:rFonts w:hint="default" w:ascii="Nimbus Roman" w:hAnsi="Nimbus Roman" w:eastAsia="CESI黑体-GB2312" w:cs="Nimbus Roman"/>
          <w:bCs/>
          <w:sz w:val="32"/>
          <w:szCs w:val="32"/>
        </w:rPr>
        <w:t>章  科技特派员的选派</w:t>
      </w:r>
    </w:p>
    <w:p>
      <w:pPr>
        <w:keepNext w:val="0"/>
        <w:keepLines w:val="0"/>
        <w:pageBreakBefore w:val="0"/>
        <w:widowControl/>
        <w:kinsoku/>
        <w:wordWrap/>
        <w:overflowPunct/>
        <w:topLinePunct w:val="0"/>
        <w:bidi w:val="0"/>
        <w:adjustRightInd/>
        <w:snapToGrid/>
        <w:spacing w:line="240" w:lineRule="auto"/>
        <w:ind w:firstLine="640" w:firstLineChars="200"/>
        <w:textAlignment w:val="auto"/>
        <w:rPr>
          <w:rFonts w:hint="default" w:ascii="Nimbus Roman" w:hAnsi="Nimbus Roman" w:eastAsia="CESI仿宋-GB2312" w:cs="Nimbus Roman"/>
          <w:color w:val="000000" w:themeColor="text1"/>
          <w:kern w:val="0"/>
          <w:sz w:val="32"/>
          <w:szCs w:val="32"/>
          <w14:textFill>
            <w14:solidFill>
              <w14:schemeClr w14:val="tx1"/>
            </w14:solidFill>
          </w14:textFill>
        </w:rPr>
      </w:pPr>
      <w:r>
        <w:rPr>
          <w:rFonts w:hint="eastAsia" w:ascii="CESI楷体-GB2312" w:hAnsi="CESI楷体-GB2312" w:eastAsia="CESI楷体-GB2312" w:cs="CESI楷体-GB2312"/>
          <w:color w:val="000000" w:themeColor="text1"/>
          <w:kern w:val="0"/>
          <w:sz w:val="32"/>
          <w:szCs w:val="32"/>
          <w14:textFill>
            <w14:solidFill>
              <w14:schemeClr w14:val="tx1"/>
            </w14:solidFill>
          </w14:textFill>
        </w:rPr>
        <w:t>第</w:t>
      </w:r>
      <w:r>
        <w:rPr>
          <w:rFonts w:hint="eastAsia" w:ascii="CESI楷体-GB2312" w:hAnsi="CESI楷体-GB2312" w:eastAsia="CESI楷体-GB2312" w:cs="CESI楷体-GB2312"/>
          <w:color w:val="000000" w:themeColor="text1"/>
          <w:kern w:val="0"/>
          <w:sz w:val="32"/>
          <w:szCs w:val="32"/>
          <w:lang w:eastAsia="zh-CN"/>
          <w14:textFill>
            <w14:solidFill>
              <w14:schemeClr w14:val="tx1"/>
            </w14:solidFill>
          </w14:textFill>
        </w:rPr>
        <w:t>五</w:t>
      </w:r>
      <w:r>
        <w:rPr>
          <w:rFonts w:hint="eastAsia" w:ascii="CESI楷体-GB2312" w:hAnsi="CESI楷体-GB2312" w:eastAsia="CESI楷体-GB2312" w:cs="CESI楷体-GB2312"/>
          <w:color w:val="000000" w:themeColor="text1"/>
          <w:kern w:val="0"/>
          <w:sz w:val="32"/>
          <w:szCs w:val="32"/>
          <w14:textFill>
            <w14:solidFill>
              <w14:schemeClr w14:val="tx1"/>
            </w14:solidFill>
          </w14:textFill>
        </w:rPr>
        <w:t>条</w:t>
      </w:r>
      <w:r>
        <w:rPr>
          <w:rFonts w:hint="default" w:ascii="Nimbus Roman" w:hAnsi="Nimbus Roman" w:eastAsia="CESI仿宋-GB2312" w:cs="Nimbus Roman"/>
          <w:color w:val="000000" w:themeColor="text1"/>
          <w:kern w:val="0"/>
          <w:sz w:val="32"/>
          <w:szCs w:val="32"/>
          <w14:textFill>
            <w14:solidFill>
              <w14:schemeClr w14:val="tx1"/>
            </w14:solidFill>
          </w14:textFill>
        </w:rPr>
        <w:t xml:space="preserve">  科技特派员选派工作由市科技局和各旗县区科技管理部门两级共同负责，采取“双向选择”的方式进行，具体程序如下：</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default" w:ascii="Nimbus Roman" w:hAnsi="Nimbus Roman" w:eastAsia="CESI仿宋-GB2312" w:cs="Nimbus Roman"/>
          <w:color w:val="000000" w:themeColor="text1"/>
          <w:kern w:val="0"/>
          <w:sz w:val="32"/>
          <w:szCs w:val="32"/>
          <w14:textFill>
            <w14:solidFill>
              <w14:schemeClr w14:val="tx1"/>
            </w14:solidFill>
          </w14:textFill>
        </w:rPr>
      </w:pPr>
      <w:r>
        <w:rPr>
          <w:rFonts w:hint="default" w:ascii="Nimbus Roman" w:hAnsi="Nimbus Roman" w:eastAsia="CESI仿宋-GB2312" w:cs="Nimbus Roman"/>
          <w:color w:val="000000" w:themeColor="text1"/>
          <w:kern w:val="0"/>
          <w:sz w:val="32"/>
          <w:szCs w:val="32"/>
          <w14:textFill>
            <w14:solidFill>
              <w14:schemeClr w14:val="tx1"/>
            </w14:solidFill>
          </w14:textFill>
        </w:rPr>
        <w:t>（一）征集</w:t>
      </w:r>
      <w:r>
        <w:rPr>
          <w:rFonts w:hint="default" w:ascii="Nimbus Roman" w:hAnsi="Nimbus Roman" w:eastAsia="CESI仿宋-GB2312" w:cs="Nimbus Roman"/>
          <w:kern w:val="0"/>
          <w:sz w:val="32"/>
          <w:szCs w:val="32"/>
        </w:rPr>
        <w:t>科技创新服务</w:t>
      </w:r>
      <w:r>
        <w:rPr>
          <w:rFonts w:hint="default" w:ascii="Nimbus Roman" w:hAnsi="Nimbus Roman" w:eastAsia="CESI仿宋-GB2312" w:cs="Nimbus Roman"/>
          <w:color w:val="000000" w:themeColor="text1"/>
          <w:kern w:val="0"/>
          <w:sz w:val="32"/>
          <w:szCs w:val="32"/>
          <w14:textFill>
            <w14:solidFill>
              <w14:schemeClr w14:val="tx1"/>
            </w14:solidFill>
          </w14:textFill>
        </w:rPr>
        <w:t>需求。各旗县区科技管理部门征集、汇总本地区科技创新服务需求，同时上报市科技局；</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default" w:ascii="Nimbus Roman" w:hAnsi="Nimbus Roman" w:eastAsia="CESI仿宋-GB2312" w:cs="Nimbus Roman"/>
          <w:color w:val="000000" w:themeColor="text1"/>
          <w:kern w:val="0"/>
          <w:sz w:val="32"/>
          <w:szCs w:val="32"/>
          <w14:textFill>
            <w14:solidFill>
              <w14:schemeClr w14:val="tx1"/>
            </w14:solidFill>
          </w14:textFill>
        </w:rPr>
      </w:pPr>
      <w:r>
        <w:rPr>
          <w:rFonts w:hint="default" w:ascii="Nimbus Roman" w:hAnsi="Nimbus Roman" w:eastAsia="CESI仿宋-GB2312" w:cs="Nimbus Roman"/>
          <w:color w:val="000000" w:themeColor="text1"/>
          <w:kern w:val="0"/>
          <w:sz w:val="32"/>
          <w:szCs w:val="32"/>
          <w:lang w:eastAsia="zh-CN"/>
          <w14:textFill>
            <w14:solidFill>
              <w14:schemeClr w14:val="tx1"/>
            </w14:solidFill>
          </w14:textFill>
        </w:rPr>
        <w:t>（二）</w:t>
      </w:r>
      <w:r>
        <w:rPr>
          <w:rFonts w:hint="default" w:ascii="Nimbus Roman" w:hAnsi="Nimbus Roman" w:eastAsia="CESI仿宋-GB2312" w:cs="Nimbus Roman"/>
          <w:color w:val="000000" w:themeColor="text1"/>
          <w:kern w:val="0"/>
          <w:sz w:val="32"/>
          <w:szCs w:val="32"/>
          <w14:textFill>
            <w14:solidFill>
              <w14:schemeClr w14:val="tx1"/>
            </w14:solidFill>
          </w14:textFill>
        </w:rPr>
        <w:t>确定派驻地。科技管理部门根据科技创新服务需求和科技特派员拟开展的服务内容进行双向选择。科技特派员优先自主选择，旗县区科技管理部门进行选派，没有派驻地的科技特派员由市科技局负责调配。派驻地为具有科技创新服务需求的法人单位及组织（不含机关法人）；</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default" w:ascii="Nimbus Roman" w:hAnsi="Nimbus Roman" w:eastAsia="CESI仿宋-GB2312" w:cs="Nimbus Roman"/>
          <w:color w:val="000000" w:themeColor="text1"/>
          <w:kern w:val="0"/>
          <w:sz w:val="32"/>
          <w:szCs w:val="32"/>
          <w14:textFill>
            <w14:solidFill>
              <w14:schemeClr w14:val="tx1"/>
            </w14:solidFill>
          </w14:textFill>
        </w:rPr>
      </w:pPr>
      <w:r>
        <w:rPr>
          <w:rFonts w:hint="default" w:ascii="Nimbus Roman" w:hAnsi="Nimbus Roman" w:eastAsia="CESI仿宋-GB2312" w:cs="Nimbus Roman"/>
          <w:color w:val="000000" w:themeColor="text1"/>
          <w:kern w:val="0"/>
          <w:sz w:val="32"/>
          <w:szCs w:val="32"/>
          <w14:textFill>
            <w14:solidFill>
              <w14:schemeClr w14:val="tx1"/>
            </w14:solidFill>
          </w14:textFill>
        </w:rPr>
        <w:t>（三）签订协议。科技特派员、派出单位及派驻</w:t>
      </w:r>
      <w:r>
        <w:rPr>
          <w:rFonts w:hint="default" w:ascii="Nimbus Roman" w:hAnsi="Nimbus Roman" w:eastAsia="CESI仿宋-GB2312" w:cs="Nimbus Roman"/>
          <w:color w:val="000000" w:themeColor="text1"/>
          <w:kern w:val="0"/>
          <w:sz w:val="32"/>
          <w:szCs w:val="32"/>
          <w:lang w:eastAsia="zh-CN"/>
          <w14:textFill>
            <w14:solidFill>
              <w14:schemeClr w14:val="tx1"/>
            </w14:solidFill>
          </w14:textFill>
        </w:rPr>
        <w:t>单位</w:t>
      </w:r>
      <w:r>
        <w:rPr>
          <w:rFonts w:hint="default" w:ascii="Nimbus Roman" w:hAnsi="Nimbus Roman" w:eastAsia="CESI仿宋-GB2312" w:cs="Nimbus Roman"/>
          <w:color w:val="000000" w:themeColor="text1"/>
          <w:kern w:val="0"/>
          <w:sz w:val="32"/>
          <w:szCs w:val="32"/>
          <w14:textFill>
            <w14:solidFill>
              <w14:schemeClr w14:val="tx1"/>
            </w14:solidFill>
          </w14:textFill>
        </w:rPr>
        <w:t>正式签订三方协议，明确各方的责任、权利和义务，可根据需要签订知识产权、利益归属等协议作为补充文件。</w:t>
      </w:r>
    </w:p>
    <w:p>
      <w:pPr>
        <w:keepNext w:val="0"/>
        <w:keepLines w:val="0"/>
        <w:pageBreakBefore w:val="0"/>
        <w:kinsoku/>
        <w:wordWrap/>
        <w:overflowPunct/>
        <w:topLinePunct w:val="0"/>
        <w:bidi w:val="0"/>
        <w:adjustRightInd/>
        <w:snapToGrid/>
        <w:spacing w:line="240" w:lineRule="auto"/>
        <w:ind w:firstLine="640" w:firstLineChars="200"/>
        <w:textAlignment w:val="auto"/>
        <w:rPr>
          <w:rFonts w:hint="default" w:ascii="Nimbus Roman" w:hAnsi="Nimbus Roman" w:eastAsia="CESI仿宋-GB2312" w:cs="Nimbus Roman"/>
          <w:color w:val="000000" w:themeColor="text1"/>
          <w:kern w:val="0"/>
          <w:sz w:val="32"/>
          <w:szCs w:val="32"/>
          <w14:textFill>
            <w14:solidFill>
              <w14:schemeClr w14:val="tx1"/>
            </w14:solidFill>
          </w14:textFill>
        </w:rPr>
      </w:pPr>
      <w:r>
        <w:rPr>
          <w:rFonts w:hint="eastAsia" w:ascii="CESI楷体-GB2312" w:hAnsi="CESI楷体-GB2312" w:eastAsia="CESI楷体-GB2312" w:cs="CESI楷体-GB2312"/>
          <w:color w:val="000000" w:themeColor="text1"/>
          <w:kern w:val="0"/>
          <w:sz w:val="32"/>
          <w:szCs w:val="32"/>
          <w14:textFill>
            <w14:solidFill>
              <w14:schemeClr w14:val="tx1"/>
            </w14:solidFill>
          </w14:textFill>
        </w:rPr>
        <w:t>第</w:t>
      </w:r>
      <w:r>
        <w:rPr>
          <w:rFonts w:hint="eastAsia" w:ascii="CESI楷体-GB2312" w:hAnsi="CESI楷体-GB2312" w:eastAsia="CESI楷体-GB2312" w:cs="CESI楷体-GB2312"/>
          <w:color w:val="000000" w:themeColor="text1"/>
          <w:kern w:val="0"/>
          <w:sz w:val="32"/>
          <w:szCs w:val="32"/>
          <w:lang w:eastAsia="zh-CN"/>
          <w14:textFill>
            <w14:solidFill>
              <w14:schemeClr w14:val="tx1"/>
            </w14:solidFill>
          </w14:textFill>
        </w:rPr>
        <w:t>六</w:t>
      </w:r>
      <w:r>
        <w:rPr>
          <w:rFonts w:hint="eastAsia" w:ascii="CESI楷体-GB2312" w:hAnsi="CESI楷体-GB2312" w:eastAsia="CESI楷体-GB2312" w:cs="CESI楷体-GB2312"/>
          <w:color w:val="000000" w:themeColor="text1"/>
          <w:kern w:val="0"/>
          <w:sz w:val="32"/>
          <w:szCs w:val="32"/>
          <w14:textFill>
            <w14:solidFill>
              <w14:schemeClr w14:val="tx1"/>
            </w14:solidFill>
          </w14:textFill>
        </w:rPr>
        <w:t>条</w:t>
      </w:r>
      <w:r>
        <w:rPr>
          <w:rFonts w:hint="default" w:ascii="Nimbus Roman" w:hAnsi="Nimbus Roman" w:eastAsia="CESI仿宋-GB2312" w:cs="Nimbus Roman"/>
          <w:color w:val="000000" w:themeColor="text1"/>
          <w:kern w:val="0"/>
          <w:sz w:val="32"/>
          <w:szCs w:val="32"/>
          <w14:textFill>
            <w14:solidFill>
              <w14:schemeClr w14:val="tx1"/>
            </w14:solidFill>
          </w14:textFill>
        </w:rPr>
        <w:t xml:space="preserve">  没有派驻地接收的科技特派员，两年内保留科技特派员身份。</w:t>
      </w:r>
    </w:p>
    <w:p>
      <w:pPr>
        <w:pStyle w:val="8"/>
        <w:keepNext w:val="0"/>
        <w:keepLines w:val="0"/>
        <w:pageBreakBefore w:val="0"/>
        <w:kinsoku/>
        <w:wordWrap/>
        <w:overflowPunct/>
        <w:topLinePunct w:val="0"/>
        <w:bidi w:val="0"/>
        <w:adjustRightInd/>
        <w:snapToGrid/>
        <w:spacing w:before="0" w:line="240" w:lineRule="auto"/>
        <w:ind w:firstLine="640" w:firstLineChars="200"/>
        <w:textAlignment w:val="auto"/>
        <w:rPr>
          <w:rFonts w:hint="default" w:ascii="Nimbus Roman" w:hAnsi="Nimbus Roman" w:eastAsia="CESI仿宋-GB2312" w:cs="Nimbus Roman"/>
          <w:color w:val="000000" w:themeColor="text1"/>
          <w:sz w:val="32"/>
          <w:szCs w:val="32"/>
          <w14:textFill>
            <w14:solidFill>
              <w14:schemeClr w14:val="tx1"/>
            </w14:solidFill>
          </w14:textFill>
        </w:rPr>
      </w:pPr>
      <w:r>
        <w:rPr>
          <w:rFonts w:hint="eastAsia" w:ascii="CESI楷体-GB2312" w:hAnsi="CESI楷体-GB2312" w:eastAsia="CESI楷体-GB2312" w:cs="CESI楷体-GB2312"/>
          <w:color w:val="000000" w:themeColor="text1"/>
          <w:sz w:val="32"/>
          <w:szCs w:val="32"/>
          <w14:textFill>
            <w14:solidFill>
              <w14:schemeClr w14:val="tx1"/>
            </w14:solidFill>
          </w14:textFill>
        </w:rPr>
        <w:t>第</w:t>
      </w:r>
      <w:r>
        <w:rPr>
          <w:rFonts w:hint="eastAsia" w:ascii="CESI楷体-GB2312" w:hAnsi="CESI楷体-GB2312" w:eastAsia="CESI楷体-GB2312" w:cs="CESI楷体-GB2312"/>
          <w:color w:val="000000" w:themeColor="text1"/>
          <w:sz w:val="32"/>
          <w:szCs w:val="32"/>
          <w:lang w:eastAsia="zh-CN"/>
          <w14:textFill>
            <w14:solidFill>
              <w14:schemeClr w14:val="tx1"/>
            </w14:solidFill>
          </w14:textFill>
        </w:rPr>
        <w:t>七</w:t>
      </w:r>
      <w:r>
        <w:rPr>
          <w:rFonts w:hint="eastAsia" w:ascii="CESI楷体-GB2312" w:hAnsi="CESI楷体-GB2312" w:eastAsia="CESI楷体-GB2312" w:cs="CESI楷体-GB2312"/>
          <w:color w:val="000000" w:themeColor="text1"/>
          <w:sz w:val="32"/>
          <w:szCs w:val="32"/>
          <w14:textFill>
            <w14:solidFill>
              <w14:schemeClr w14:val="tx1"/>
            </w14:solidFill>
          </w14:textFill>
        </w:rPr>
        <w:t>条</w:t>
      </w:r>
      <w:r>
        <w:rPr>
          <w:rFonts w:hint="default" w:ascii="Nimbus Roman" w:hAnsi="Nimbus Roman" w:eastAsia="CESI仿宋-GB2312" w:cs="Nimbus Roman"/>
          <w:color w:val="000000" w:themeColor="text1"/>
          <w:sz w:val="32"/>
          <w:szCs w:val="32"/>
          <w14:textFill>
            <w14:solidFill>
              <w14:schemeClr w14:val="tx1"/>
            </w14:solidFill>
          </w14:textFill>
        </w:rPr>
        <w:t xml:space="preserve">  科技特派员服务期为两年。如因工作需要,经本人申请、组织批准，可做适当调整。</w:t>
      </w:r>
    </w:p>
    <w:p>
      <w:pPr>
        <w:keepNext w:val="0"/>
        <w:keepLines w:val="0"/>
        <w:pageBreakBefore w:val="0"/>
        <w:kinsoku/>
        <w:wordWrap/>
        <w:overflowPunct/>
        <w:topLinePunct w:val="0"/>
        <w:bidi w:val="0"/>
        <w:adjustRightInd/>
        <w:snapToGrid/>
        <w:spacing w:line="240" w:lineRule="auto"/>
        <w:jc w:val="center"/>
        <w:textAlignment w:val="auto"/>
        <w:outlineLvl w:val="0"/>
        <w:rPr>
          <w:rFonts w:hint="default" w:ascii="Nimbus Roman" w:hAnsi="Nimbus Roman" w:eastAsia="CESI黑体-GB2312" w:cs="Nimbus Roman"/>
          <w:bCs/>
          <w:sz w:val="32"/>
          <w:szCs w:val="32"/>
        </w:rPr>
      </w:pPr>
      <w:r>
        <w:rPr>
          <w:rFonts w:hint="default" w:ascii="Nimbus Roman" w:hAnsi="Nimbus Roman" w:eastAsia="CESI黑体-GB2312" w:cs="Nimbus Roman"/>
          <w:bCs/>
          <w:sz w:val="32"/>
          <w:szCs w:val="32"/>
        </w:rPr>
        <w:t>第</w:t>
      </w:r>
      <w:r>
        <w:rPr>
          <w:rFonts w:hint="default" w:ascii="Nimbus Roman" w:hAnsi="Nimbus Roman" w:eastAsia="CESI黑体-GB2312" w:cs="Nimbus Roman"/>
          <w:bCs/>
          <w:sz w:val="32"/>
          <w:szCs w:val="32"/>
          <w:lang w:eastAsia="zh-CN"/>
        </w:rPr>
        <w:t>四</w:t>
      </w:r>
      <w:r>
        <w:rPr>
          <w:rFonts w:hint="default" w:ascii="Nimbus Roman" w:hAnsi="Nimbus Roman" w:eastAsia="CESI黑体-GB2312" w:cs="Nimbus Roman"/>
          <w:bCs/>
          <w:sz w:val="32"/>
          <w:szCs w:val="32"/>
        </w:rPr>
        <w:t>章  科技特派员的管理与考核</w:t>
      </w:r>
    </w:p>
    <w:p>
      <w:pPr>
        <w:keepNext w:val="0"/>
        <w:keepLines w:val="0"/>
        <w:pageBreakBefore w:val="0"/>
        <w:kinsoku/>
        <w:wordWrap/>
        <w:overflowPunct/>
        <w:topLinePunct w:val="0"/>
        <w:bidi w:val="0"/>
        <w:adjustRightInd/>
        <w:snapToGrid/>
        <w:spacing w:line="240" w:lineRule="auto"/>
        <w:ind w:firstLine="640" w:firstLineChars="200"/>
        <w:textAlignment w:val="auto"/>
        <w:rPr>
          <w:rFonts w:hint="default" w:ascii="Nimbus Roman" w:hAnsi="Nimbus Roman" w:eastAsia="CESI仿宋-GB2312" w:cs="Nimbus Roman"/>
          <w:color w:val="000000" w:themeColor="text1"/>
          <w:kern w:val="0"/>
          <w:sz w:val="32"/>
          <w:szCs w:val="32"/>
          <w14:textFill>
            <w14:solidFill>
              <w14:schemeClr w14:val="tx1"/>
            </w14:solidFill>
          </w14:textFill>
        </w:rPr>
      </w:pPr>
      <w:r>
        <w:rPr>
          <w:rFonts w:hint="eastAsia" w:ascii="CESI楷体-GB2312" w:hAnsi="CESI楷体-GB2312" w:eastAsia="CESI楷体-GB2312" w:cs="CESI楷体-GB2312"/>
          <w:color w:val="000000" w:themeColor="text1"/>
          <w:kern w:val="0"/>
          <w:sz w:val="32"/>
          <w:szCs w:val="32"/>
          <w14:textFill>
            <w14:solidFill>
              <w14:schemeClr w14:val="tx1"/>
            </w14:solidFill>
          </w14:textFill>
        </w:rPr>
        <w:t>第</w:t>
      </w:r>
      <w:r>
        <w:rPr>
          <w:rFonts w:hint="eastAsia" w:ascii="CESI楷体-GB2312" w:hAnsi="CESI楷体-GB2312" w:eastAsia="CESI楷体-GB2312" w:cs="CESI楷体-GB2312"/>
          <w:color w:val="000000" w:themeColor="text1"/>
          <w:kern w:val="0"/>
          <w:sz w:val="32"/>
          <w:szCs w:val="32"/>
          <w:lang w:eastAsia="zh-CN"/>
          <w14:textFill>
            <w14:solidFill>
              <w14:schemeClr w14:val="tx1"/>
            </w14:solidFill>
          </w14:textFill>
        </w:rPr>
        <w:t>八</w:t>
      </w:r>
      <w:r>
        <w:rPr>
          <w:rFonts w:hint="eastAsia" w:ascii="CESI楷体-GB2312" w:hAnsi="CESI楷体-GB2312" w:eastAsia="CESI楷体-GB2312" w:cs="CESI楷体-GB2312"/>
          <w:color w:val="000000" w:themeColor="text1"/>
          <w:kern w:val="0"/>
          <w:sz w:val="32"/>
          <w:szCs w:val="32"/>
          <w14:textFill>
            <w14:solidFill>
              <w14:schemeClr w14:val="tx1"/>
            </w14:solidFill>
          </w14:textFill>
        </w:rPr>
        <w:t>条</w:t>
      </w:r>
      <w:r>
        <w:rPr>
          <w:rFonts w:hint="default" w:ascii="Nimbus Roman" w:hAnsi="Nimbus Roman" w:eastAsia="CESI仿宋-GB2312" w:cs="Nimbus Roman"/>
          <w:color w:val="000000" w:themeColor="text1"/>
          <w:kern w:val="0"/>
          <w:sz w:val="32"/>
          <w:szCs w:val="32"/>
          <w14:textFill>
            <w14:solidFill>
              <w14:schemeClr w14:val="tx1"/>
            </w14:solidFill>
          </w14:textFill>
        </w:rPr>
        <w:t xml:space="preserve">  市科技局管理职责：</w:t>
      </w:r>
    </w:p>
    <w:p>
      <w:pPr>
        <w:keepNext w:val="0"/>
        <w:keepLines w:val="0"/>
        <w:pageBreakBefore w:val="0"/>
        <w:kinsoku/>
        <w:wordWrap/>
        <w:overflowPunct/>
        <w:topLinePunct w:val="0"/>
        <w:bidi w:val="0"/>
        <w:adjustRightInd/>
        <w:snapToGrid/>
        <w:spacing w:line="240" w:lineRule="auto"/>
        <w:ind w:firstLine="645"/>
        <w:textAlignment w:val="auto"/>
        <w:rPr>
          <w:rFonts w:hint="default" w:ascii="Nimbus Roman" w:hAnsi="Nimbus Roman" w:eastAsia="CESI仿宋-GB2312" w:cs="Nimbus Roman"/>
          <w:color w:val="000000" w:themeColor="text1"/>
          <w:kern w:val="0"/>
          <w:sz w:val="32"/>
          <w:szCs w:val="32"/>
          <w14:textFill>
            <w14:solidFill>
              <w14:schemeClr w14:val="tx1"/>
            </w14:solidFill>
          </w14:textFill>
        </w:rPr>
      </w:pPr>
      <w:r>
        <w:rPr>
          <w:rFonts w:hint="default" w:ascii="Nimbus Roman" w:hAnsi="Nimbus Roman" w:eastAsia="CESI仿宋-GB2312" w:cs="Nimbus Roman"/>
          <w:color w:val="000000" w:themeColor="text1"/>
          <w:kern w:val="0"/>
          <w:sz w:val="32"/>
          <w:szCs w:val="32"/>
          <w14:textFill>
            <w14:solidFill>
              <w14:schemeClr w14:val="tx1"/>
            </w14:solidFill>
          </w14:textFill>
        </w:rPr>
        <w:t>负责</w:t>
      </w:r>
      <w:r>
        <w:rPr>
          <w:rFonts w:hint="default" w:ascii="Nimbus Roman" w:hAnsi="Nimbus Roman" w:eastAsia="CESI仿宋-GB2312" w:cs="Nimbus Roman"/>
          <w:color w:val="000000" w:themeColor="text1"/>
          <w:kern w:val="0"/>
          <w:sz w:val="32"/>
          <w:szCs w:val="32"/>
          <w:lang w:eastAsia="zh-CN"/>
          <w14:textFill>
            <w14:solidFill>
              <w14:schemeClr w14:val="tx1"/>
            </w14:solidFill>
          </w14:textFill>
        </w:rPr>
        <w:t>全市</w:t>
      </w:r>
      <w:r>
        <w:rPr>
          <w:rFonts w:hint="default" w:ascii="Nimbus Roman" w:hAnsi="Nimbus Roman" w:eastAsia="CESI仿宋-GB2312" w:cs="Nimbus Roman"/>
          <w:color w:val="000000" w:themeColor="text1"/>
          <w:kern w:val="0"/>
          <w:sz w:val="32"/>
          <w:szCs w:val="32"/>
          <w14:textFill>
            <w14:solidFill>
              <w14:schemeClr w14:val="tx1"/>
            </w14:solidFill>
          </w14:textFill>
        </w:rPr>
        <w:t>科技特派员的认定、管理工作；负责汇总全市科技创新服务需求；负责制定并颁发科技特派员证书。</w:t>
      </w:r>
    </w:p>
    <w:p>
      <w:pPr>
        <w:keepNext w:val="0"/>
        <w:keepLines w:val="0"/>
        <w:pageBreakBefore w:val="0"/>
        <w:kinsoku/>
        <w:wordWrap/>
        <w:overflowPunct/>
        <w:topLinePunct w:val="0"/>
        <w:bidi w:val="0"/>
        <w:adjustRightInd/>
        <w:snapToGrid/>
        <w:spacing w:line="240" w:lineRule="auto"/>
        <w:ind w:firstLine="640" w:firstLineChars="200"/>
        <w:textAlignment w:val="auto"/>
        <w:rPr>
          <w:rFonts w:hint="default" w:ascii="Nimbus Roman" w:hAnsi="Nimbus Roman" w:eastAsia="CESI仿宋-GB2312" w:cs="Nimbus Roman"/>
          <w:kern w:val="0"/>
          <w:sz w:val="32"/>
          <w:szCs w:val="32"/>
        </w:rPr>
      </w:pPr>
      <w:r>
        <w:rPr>
          <w:rFonts w:hint="eastAsia" w:ascii="CESI楷体-GB2312" w:hAnsi="CESI楷体-GB2312" w:eastAsia="CESI楷体-GB2312" w:cs="CESI楷体-GB2312"/>
          <w:kern w:val="0"/>
          <w:sz w:val="32"/>
          <w:szCs w:val="32"/>
        </w:rPr>
        <w:t>第</w:t>
      </w:r>
      <w:r>
        <w:rPr>
          <w:rFonts w:hint="eastAsia" w:ascii="CESI楷体-GB2312" w:hAnsi="CESI楷体-GB2312" w:eastAsia="CESI楷体-GB2312" w:cs="CESI楷体-GB2312"/>
          <w:kern w:val="0"/>
          <w:sz w:val="32"/>
          <w:szCs w:val="32"/>
          <w:lang w:eastAsia="zh-CN"/>
        </w:rPr>
        <w:t>九</w:t>
      </w:r>
      <w:r>
        <w:rPr>
          <w:rFonts w:hint="eastAsia" w:ascii="CESI楷体-GB2312" w:hAnsi="CESI楷体-GB2312" w:eastAsia="CESI楷体-GB2312" w:cs="CESI楷体-GB2312"/>
          <w:kern w:val="0"/>
          <w:sz w:val="32"/>
          <w:szCs w:val="32"/>
        </w:rPr>
        <w:t>条</w:t>
      </w:r>
      <w:r>
        <w:rPr>
          <w:rFonts w:hint="default" w:ascii="Nimbus Roman" w:hAnsi="Nimbus Roman" w:eastAsia="CESI仿宋-GB2312" w:cs="Nimbus Roman"/>
          <w:kern w:val="0"/>
          <w:sz w:val="32"/>
          <w:szCs w:val="32"/>
        </w:rPr>
        <w:t xml:space="preserve">  </w:t>
      </w:r>
      <w:r>
        <w:rPr>
          <w:rFonts w:hint="default" w:ascii="Nimbus Roman" w:hAnsi="Nimbus Roman" w:eastAsia="CESI仿宋-GB2312" w:cs="Nimbus Roman"/>
          <w:kern w:val="0"/>
          <w:sz w:val="32"/>
          <w:szCs w:val="32"/>
          <w:lang w:eastAsia="zh-CN"/>
        </w:rPr>
        <w:t>派出</w:t>
      </w:r>
      <w:r>
        <w:rPr>
          <w:rFonts w:hint="default" w:ascii="Nimbus Roman" w:hAnsi="Nimbus Roman" w:eastAsia="CESI仿宋-GB2312" w:cs="Nimbus Roman"/>
          <w:kern w:val="0"/>
          <w:sz w:val="32"/>
          <w:szCs w:val="32"/>
        </w:rPr>
        <w:t>单位管理职责：</w:t>
      </w:r>
    </w:p>
    <w:p>
      <w:pPr>
        <w:keepNext w:val="0"/>
        <w:keepLines w:val="0"/>
        <w:pageBreakBefore w:val="0"/>
        <w:kinsoku/>
        <w:wordWrap/>
        <w:overflowPunct/>
        <w:topLinePunct w:val="0"/>
        <w:bidi w:val="0"/>
        <w:adjustRightInd/>
        <w:snapToGrid/>
        <w:spacing w:line="240" w:lineRule="auto"/>
        <w:ind w:firstLine="640" w:firstLineChars="200"/>
        <w:textAlignment w:val="auto"/>
        <w:rPr>
          <w:rFonts w:hint="default" w:ascii="Nimbus Roman" w:hAnsi="Nimbus Roman" w:eastAsia="CESI仿宋-GB2312" w:cs="Nimbus Roman"/>
          <w:kern w:val="0"/>
          <w:sz w:val="32"/>
          <w:szCs w:val="32"/>
        </w:rPr>
      </w:pPr>
      <w:r>
        <w:rPr>
          <w:rFonts w:hint="default" w:ascii="Nimbus Roman" w:hAnsi="Nimbus Roman" w:eastAsia="CESI仿宋-GB2312" w:cs="Nimbus Roman"/>
          <w:kern w:val="0"/>
          <w:sz w:val="32"/>
          <w:szCs w:val="32"/>
        </w:rPr>
        <w:t>负责本单位科技特派员的组织推荐工作。</w:t>
      </w:r>
    </w:p>
    <w:p>
      <w:pPr>
        <w:keepNext w:val="0"/>
        <w:keepLines w:val="0"/>
        <w:pageBreakBefore w:val="0"/>
        <w:kinsoku/>
        <w:wordWrap/>
        <w:overflowPunct/>
        <w:topLinePunct w:val="0"/>
        <w:bidi w:val="0"/>
        <w:adjustRightInd/>
        <w:snapToGrid/>
        <w:spacing w:line="240" w:lineRule="auto"/>
        <w:ind w:firstLine="640" w:firstLineChars="200"/>
        <w:textAlignment w:val="auto"/>
        <w:rPr>
          <w:rFonts w:hint="default" w:ascii="Nimbus Roman" w:hAnsi="Nimbus Roman" w:eastAsia="CESI仿宋-GB2312" w:cs="Nimbus Roman"/>
          <w:kern w:val="0"/>
          <w:sz w:val="32"/>
          <w:szCs w:val="32"/>
        </w:rPr>
      </w:pPr>
      <w:r>
        <w:rPr>
          <w:rFonts w:hint="eastAsia" w:ascii="CESI楷体-GB2312" w:hAnsi="CESI楷体-GB2312" w:eastAsia="CESI楷体-GB2312" w:cs="CESI楷体-GB2312"/>
          <w:kern w:val="0"/>
          <w:sz w:val="32"/>
          <w:szCs w:val="32"/>
        </w:rPr>
        <w:t>第十条</w:t>
      </w:r>
      <w:r>
        <w:rPr>
          <w:rFonts w:hint="default" w:ascii="Nimbus Roman" w:hAnsi="Nimbus Roman" w:eastAsia="CESI仿宋-GB2312" w:cs="Nimbus Roman"/>
          <w:kern w:val="0"/>
          <w:sz w:val="32"/>
          <w:szCs w:val="32"/>
        </w:rPr>
        <w:t xml:space="preserve">  各旗县区科技（工科）局管理职责：</w:t>
      </w:r>
    </w:p>
    <w:p>
      <w:pPr>
        <w:keepNext w:val="0"/>
        <w:keepLines w:val="0"/>
        <w:pageBreakBefore w:val="0"/>
        <w:widowControl/>
        <w:shd w:val="clear" w:color="auto" w:fill="FFFFFF"/>
        <w:kinsoku/>
        <w:wordWrap/>
        <w:overflowPunct/>
        <w:topLinePunct w:val="0"/>
        <w:bidi w:val="0"/>
        <w:adjustRightInd/>
        <w:snapToGrid/>
        <w:spacing w:line="240" w:lineRule="auto"/>
        <w:ind w:firstLine="640" w:firstLineChars="200"/>
        <w:textAlignment w:val="auto"/>
        <w:rPr>
          <w:rFonts w:hint="default" w:ascii="Nimbus Roman" w:hAnsi="Nimbus Roman" w:eastAsia="CESI仿宋-GB2312" w:cs="Nimbus Roman"/>
          <w:color w:val="000000" w:themeColor="text1"/>
          <w:kern w:val="0"/>
          <w:sz w:val="32"/>
          <w:szCs w:val="32"/>
          <w14:textFill>
            <w14:solidFill>
              <w14:schemeClr w14:val="tx1"/>
            </w14:solidFill>
          </w14:textFill>
        </w:rPr>
      </w:pPr>
      <w:r>
        <w:rPr>
          <w:rFonts w:hint="default" w:ascii="Nimbus Roman" w:hAnsi="Nimbus Roman" w:eastAsia="CESI仿宋-GB2312" w:cs="Nimbus Roman"/>
          <w:color w:val="000000" w:themeColor="text1"/>
          <w:kern w:val="0"/>
          <w:sz w:val="32"/>
          <w:szCs w:val="32"/>
          <w14:textFill>
            <w14:solidFill>
              <w14:schemeClr w14:val="tx1"/>
            </w14:solidFill>
          </w14:textFill>
        </w:rPr>
        <w:t>（一）负责征集本地区科技创新服务需求；</w:t>
      </w:r>
    </w:p>
    <w:p>
      <w:pPr>
        <w:keepNext w:val="0"/>
        <w:keepLines w:val="0"/>
        <w:pageBreakBefore w:val="0"/>
        <w:kinsoku/>
        <w:wordWrap/>
        <w:overflowPunct/>
        <w:topLinePunct w:val="0"/>
        <w:bidi w:val="0"/>
        <w:adjustRightInd/>
        <w:snapToGrid/>
        <w:spacing w:line="240" w:lineRule="auto"/>
        <w:ind w:firstLine="640" w:firstLineChars="200"/>
        <w:textAlignment w:val="auto"/>
        <w:rPr>
          <w:rFonts w:hint="default" w:ascii="Nimbus Roman" w:hAnsi="Nimbus Roman" w:eastAsia="CESI仿宋-GB2312" w:cs="Nimbus Roman"/>
          <w:color w:val="000000" w:themeColor="text1"/>
          <w:kern w:val="0"/>
          <w:sz w:val="32"/>
          <w:szCs w:val="32"/>
          <w14:textFill>
            <w14:solidFill>
              <w14:schemeClr w14:val="tx1"/>
            </w14:solidFill>
          </w14:textFill>
        </w:rPr>
      </w:pPr>
      <w:r>
        <w:rPr>
          <w:rFonts w:hint="default" w:ascii="Nimbus Roman" w:hAnsi="Nimbus Roman" w:eastAsia="CESI仿宋-GB2312" w:cs="Nimbus Roman"/>
          <w:color w:val="000000" w:themeColor="text1"/>
          <w:kern w:val="0"/>
          <w:sz w:val="32"/>
          <w:szCs w:val="32"/>
          <w14:textFill>
            <w14:solidFill>
              <w14:schemeClr w14:val="tx1"/>
            </w14:solidFill>
          </w14:textFill>
        </w:rPr>
        <w:t>（二）负责本地区科技特派员的</w:t>
      </w:r>
      <w:r>
        <w:rPr>
          <w:rFonts w:hint="default" w:ascii="Nimbus Roman" w:hAnsi="Nimbus Roman" w:eastAsia="CESI仿宋-GB2312" w:cs="Nimbus Roman"/>
          <w:color w:val="000000" w:themeColor="text1"/>
          <w:kern w:val="0"/>
          <w:sz w:val="32"/>
          <w:szCs w:val="32"/>
          <w:lang w:eastAsia="zh-CN"/>
          <w14:textFill>
            <w14:solidFill>
              <w14:schemeClr w14:val="tx1"/>
            </w14:solidFill>
          </w14:textFill>
        </w:rPr>
        <w:t>推荐、</w:t>
      </w:r>
      <w:r>
        <w:rPr>
          <w:rFonts w:hint="default" w:ascii="Nimbus Roman" w:hAnsi="Nimbus Roman" w:eastAsia="CESI仿宋-GB2312" w:cs="Nimbus Roman"/>
          <w:color w:val="000000" w:themeColor="text1"/>
          <w:kern w:val="0"/>
          <w:sz w:val="32"/>
          <w:szCs w:val="32"/>
          <w14:textFill>
            <w14:solidFill>
              <w14:schemeClr w14:val="tx1"/>
            </w14:solidFill>
          </w14:textFill>
        </w:rPr>
        <w:t>选派和管理工作；</w:t>
      </w:r>
    </w:p>
    <w:p>
      <w:pPr>
        <w:keepNext w:val="0"/>
        <w:keepLines w:val="0"/>
        <w:pageBreakBefore w:val="0"/>
        <w:kinsoku/>
        <w:wordWrap/>
        <w:overflowPunct/>
        <w:topLinePunct w:val="0"/>
        <w:bidi w:val="0"/>
        <w:adjustRightInd/>
        <w:snapToGrid/>
        <w:spacing w:line="240" w:lineRule="auto"/>
        <w:ind w:firstLine="640" w:firstLineChars="200"/>
        <w:textAlignment w:val="auto"/>
        <w:rPr>
          <w:rFonts w:hint="default" w:ascii="Nimbus Roman" w:hAnsi="Nimbus Roman" w:eastAsia="CESI仿宋-GB2312" w:cs="Nimbus Roman"/>
          <w:color w:val="000000" w:themeColor="text1"/>
          <w:kern w:val="0"/>
          <w:sz w:val="32"/>
          <w:szCs w:val="32"/>
          <w14:textFill>
            <w14:solidFill>
              <w14:schemeClr w14:val="tx1"/>
            </w14:solidFill>
          </w14:textFill>
        </w:rPr>
      </w:pPr>
      <w:r>
        <w:rPr>
          <w:rFonts w:hint="default" w:ascii="Nimbus Roman" w:hAnsi="Nimbus Roman" w:eastAsia="CESI仿宋-GB2312" w:cs="Nimbus Roman"/>
          <w:color w:val="000000" w:themeColor="text1"/>
          <w:kern w:val="0"/>
          <w:sz w:val="32"/>
          <w:szCs w:val="32"/>
          <w14:textFill>
            <w14:solidFill>
              <w14:schemeClr w14:val="tx1"/>
            </w14:solidFill>
          </w14:textFill>
        </w:rPr>
        <w:t>（</w:t>
      </w:r>
      <w:r>
        <w:rPr>
          <w:rFonts w:hint="default" w:ascii="Nimbus Roman" w:hAnsi="Nimbus Roman" w:eastAsia="CESI仿宋-GB2312" w:cs="Nimbus Roman"/>
          <w:color w:val="000000" w:themeColor="text1"/>
          <w:kern w:val="0"/>
          <w:sz w:val="32"/>
          <w:szCs w:val="32"/>
          <w:lang w:eastAsia="zh-CN"/>
          <w14:textFill>
            <w14:solidFill>
              <w14:schemeClr w14:val="tx1"/>
            </w14:solidFill>
          </w14:textFill>
        </w:rPr>
        <w:t>三</w:t>
      </w:r>
      <w:r>
        <w:rPr>
          <w:rFonts w:hint="default" w:ascii="Nimbus Roman" w:hAnsi="Nimbus Roman" w:eastAsia="CESI仿宋-GB2312" w:cs="Nimbus Roman"/>
          <w:color w:val="000000" w:themeColor="text1"/>
          <w:kern w:val="0"/>
          <w:sz w:val="32"/>
          <w:szCs w:val="32"/>
          <w14:textFill>
            <w14:solidFill>
              <w14:schemeClr w14:val="tx1"/>
            </w14:solidFill>
          </w14:textFill>
        </w:rPr>
        <w:t>）负责</w:t>
      </w:r>
      <w:r>
        <w:rPr>
          <w:rFonts w:hint="default" w:ascii="Nimbus Roman" w:hAnsi="Nimbus Roman" w:eastAsia="CESI仿宋-GB2312" w:cs="Nimbus Roman"/>
          <w:color w:val="000000" w:themeColor="text1"/>
          <w:kern w:val="0"/>
          <w:sz w:val="32"/>
          <w:szCs w:val="32"/>
          <w:lang w:eastAsia="zh-CN"/>
          <w14:textFill>
            <w14:solidFill>
              <w14:schemeClr w14:val="tx1"/>
            </w14:solidFill>
          </w14:textFill>
        </w:rPr>
        <w:t>服务</w:t>
      </w:r>
      <w:r>
        <w:rPr>
          <w:rFonts w:hint="default" w:ascii="Nimbus Roman" w:hAnsi="Nimbus Roman" w:eastAsia="CESI仿宋-GB2312" w:cs="Nimbus Roman"/>
          <w:color w:val="000000" w:themeColor="text1"/>
          <w:kern w:val="0"/>
          <w:sz w:val="32"/>
          <w:szCs w:val="32"/>
          <w14:textFill>
            <w14:solidFill>
              <w14:schemeClr w14:val="tx1"/>
            </w14:solidFill>
          </w14:textFill>
        </w:rPr>
        <w:t>本地区科技特派员的考核工作。</w:t>
      </w:r>
    </w:p>
    <w:p>
      <w:pPr>
        <w:keepNext w:val="0"/>
        <w:keepLines w:val="0"/>
        <w:pageBreakBefore w:val="0"/>
        <w:widowControl/>
        <w:kinsoku/>
        <w:wordWrap/>
        <w:overflowPunct/>
        <w:topLinePunct w:val="0"/>
        <w:bidi w:val="0"/>
        <w:adjustRightInd/>
        <w:snapToGrid/>
        <w:spacing w:line="240" w:lineRule="auto"/>
        <w:ind w:firstLine="640" w:firstLineChars="200"/>
        <w:textAlignment w:val="auto"/>
        <w:rPr>
          <w:rFonts w:hint="default" w:ascii="Nimbus Roman" w:hAnsi="Nimbus Roman" w:eastAsia="CESI仿宋-GB2312" w:cs="Nimbus Roman"/>
          <w:kern w:val="0"/>
          <w:sz w:val="32"/>
          <w:szCs w:val="32"/>
        </w:rPr>
      </w:pPr>
      <w:r>
        <w:rPr>
          <w:rFonts w:hint="eastAsia" w:ascii="CESI楷体-GB2312" w:hAnsi="CESI楷体-GB2312" w:eastAsia="CESI楷体-GB2312" w:cs="CESI楷体-GB2312"/>
          <w:kern w:val="0"/>
          <w:sz w:val="32"/>
          <w:szCs w:val="32"/>
        </w:rPr>
        <w:t>第十</w:t>
      </w:r>
      <w:r>
        <w:rPr>
          <w:rFonts w:hint="eastAsia" w:ascii="CESI楷体-GB2312" w:hAnsi="CESI楷体-GB2312" w:eastAsia="CESI楷体-GB2312" w:cs="CESI楷体-GB2312"/>
          <w:kern w:val="0"/>
          <w:sz w:val="32"/>
          <w:szCs w:val="32"/>
          <w:lang w:eastAsia="zh-CN"/>
        </w:rPr>
        <w:t>一</w:t>
      </w:r>
      <w:r>
        <w:rPr>
          <w:rFonts w:hint="eastAsia" w:ascii="CESI楷体-GB2312" w:hAnsi="CESI楷体-GB2312" w:eastAsia="CESI楷体-GB2312" w:cs="CESI楷体-GB2312"/>
          <w:kern w:val="0"/>
          <w:sz w:val="32"/>
          <w:szCs w:val="32"/>
        </w:rPr>
        <w:t>条</w:t>
      </w:r>
      <w:r>
        <w:rPr>
          <w:rFonts w:hint="default" w:ascii="Nimbus Roman" w:hAnsi="Nimbus Roman" w:eastAsia="CESI仿宋-GB2312" w:cs="Nimbus Roman"/>
          <w:kern w:val="0"/>
          <w:sz w:val="32"/>
          <w:szCs w:val="32"/>
        </w:rPr>
        <w:t xml:space="preserve">  科技特派员服务期间，实行科技特派员派出单位和派驻地单位联合管理。服务方式以兼职为主，也可脱产。</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Nimbus Roman" w:hAnsi="Nimbus Roman" w:eastAsia="CESI仿宋-GB2312" w:cs="Nimbus Roman"/>
          <w:kern w:val="0"/>
          <w:sz w:val="32"/>
          <w:szCs w:val="32"/>
        </w:rPr>
      </w:pPr>
      <w:r>
        <w:rPr>
          <w:rFonts w:hint="eastAsia" w:ascii="CESI楷体-GB2312" w:hAnsi="CESI楷体-GB2312" w:eastAsia="CESI楷体-GB2312" w:cs="CESI楷体-GB2312"/>
          <w:kern w:val="0"/>
          <w:sz w:val="32"/>
          <w:szCs w:val="32"/>
        </w:rPr>
        <w:t>第十</w:t>
      </w:r>
      <w:r>
        <w:rPr>
          <w:rFonts w:hint="eastAsia" w:ascii="CESI楷体-GB2312" w:hAnsi="CESI楷体-GB2312" w:eastAsia="CESI楷体-GB2312" w:cs="CESI楷体-GB2312"/>
          <w:kern w:val="0"/>
          <w:sz w:val="32"/>
          <w:szCs w:val="32"/>
          <w:lang w:eastAsia="zh-CN"/>
        </w:rPr>
        <w:t>二</w:t>
      </w:r>
      <w:r>
        <w:rPr>
          <w:rFonts w:hint="eastAsia" w:ascii="CESI楷体-GB2312" w:hAnsi="CESI楷体-GB2312" w:eastAsia="CESI楷体-GB2312" w:cs="CESI楷体-GB2312"/>
          <w:kern w:val="0"/>
          <w:sz w:val="32"/>
          <w:szCs w:val="32"/>
        </w:rPr>
        <w:t>条</w:t>
      </w:r>
      <w:r>
        <w:rPr>
          <w:rFonts w:hint="default" w:ascii="Nimbus Roman" w:hAnsi="Nimbus Roman" w:eastAsia="CESI仿宋-GB2312" w:cs="Nimbus Roman"/>
          <w:kern w:val="0"/>
          <w:sz w:val="32"/>
          <w:szCs w:val="32"/>
        </w:rPr>
        <w:t xml:space="preserve">  科技特派员要妥善处理派出单位与派驻地单位之间的关系，做到彼此兼顾，互相促进。科技特派员服务期间，应按要求遵守相关管理、保密制度。</w:t>
      </w:r>
    </w:p>
    <w:p>
      <w:pPr>
        <w:keepNext w:val="0"/>
        <w:keepLines w:val="0"/>
        <w:pageBreakBefore w:val="0"/>
        <w:widowControl/>
        <w:kinsoku/>
        <w:wordWrap/>
        <w:overflowPunct/>
        <w:topLinePunct w:val="0"/>
        <w:bidi w:val="0"/>
        <w:adjustRightInd/>
        <w:snapToGrid/>
        <w:spacing w:line="240" w:lineRule="auto"/>
        <w:ind w:firstLine="640" w:firstLineChars="200"/>
        <w:textAlignment w:val="auto"/>
        <w:rPr>
          <w:rFonts w:hint="default" w:ascii="Nimbus Roman" w:hAnsi="Nimbus Roman" w:eastAsia="CESI仿宋-GB2312" w:cs="Nimbus Roman"/>
          <w:kern w:val="0"/>
          <w:sz w:val="32"/>
          <w:szCs w:val="32"/>
        </w:rPr>
      </w:pPr>
      <w:r>
        <w:rPr>
          <w:rFonts w:hint="eastAsia" w:ascii="CESI楷体-GB2312" w:hAnsi="CESI楷体-GB2312" w:eastAsia="CESI楷体-GB2312" w:cs="CESI楷体-GB2312"/>
          <w:kern w:val="0"/>
          <w:sz w:val="32"/>
          <w:szCs w:val="32"/>
        </w:rPr>
        <w:t>第十</w:t>
      </w:r>
      <w:r>
        <w:rPr>
          <w:rFonts w:hint="eastAsia" w:ascii="CESI楷体-GB2312" w:hAnsi="CESI楷体-GB2312" w:eastAsia="CESI楷体-GB2312" w:cs="CESI楷体-GB2312"/>
          <w:kern w:val="0"/>
          <w:sz w:val="32"/>
          <w:szCs w:val="32"/>
          <w:lang w:eastAsia="zh-CN"/>
        </w:rPr>
        <w:t>三</w:t>
      </w:r>
      <w:r>
        <w:rPr>
          <w:rFonts w:hint="eastAsia" w:ascii="CESI楷体-GB2312" w:hAnsi="CESI楷体-GB2312" w:eastAsia="CESI楷体-GB2312" w:cs="CESI楷体-GB2312"/>
          <w:kern w:val="0"/>
          <w:sz w:val="32"/>
          <w:szCs w:val="32"/>
        </w:rPr>
        <w:t>条</w:t>
      </w:r>
      <w:r>
        <w:rPr>
          <w:rFonts w:hint="default" w:ascii="Nimbus Roman" w:hAnsi="Nimbus Roman" w:eastAsia="CESI仿宋-GB2312" w:cs="Nimbus Roman"/>
          <w:kern w:val="0"/>
          <w:sz w:val="32"/>
          <w:szCs w:val="32"/>
        </w:rPr>
        <w:t xml:space="preserve">  科技特派员每年应向派驻地</w:t>
      </w:r>
      <w:r>
        <w:rPr>
          <w:rFonts w:hint="default" w:ascii="Nimbus Roman" w:hAnsi="Nimbus Roman" w:eastAsia="CESI仿宋-GB2312" w:cs="Nimbus Roman"/>
          <w:kern w:val="0"/>
          <w:sz w:val="32"/>
          <w:szCs w:val="32"/>
          <w:lang w:eastAsia="zh-CN"/>
        </w:rPr>
        <w:t>科技管理部门</w:t>
      </w:r>
      <w:r>
        <w:rPr>
          <w:rFonts w:hint="default" w:ascii="Nimbus Roman" w:hAnsi="Nimbus Roman" w:eastAsia="CESI仿宋-GB2312" w:cs="Nimbus Roman"/>
          <w:kern w:val="0"/>
          <w:sz w:val="32"/>
          <w:szCs w:val="32"/>
        </w:rPr>
        <w:t>提交工作总结。</w:t>
      </w:r>
    </w:p>
    <w:p>
      <w:pPr>
        <w:keepNext w:val="0"/>
        <w:keepLines w:val="0"/>
        <w:pageBreakBefore w:val="0"/>
        <w:widowControl/>
        <w:kinsoku/>
        <w:wordWrap/>
        <w:overflowPunct/>
        <w:topLinePunct w:val="0"/>
        <w:bidi w:val="0"/>
        <w:adjustRightInd/>
        <w:snapToGrid/>
        <w:spacing w:line="240" w:lineRule="auto"/>
        <w:ind w:firstLine="640" w:firstLineChars="200"/>
        <w:textAlignment w:val="auto"/>
        <w:rPr>
          <w:rFonts w:hint="default" w:ascii="Nimbus Roman" w:hAnsi="Nimbus Roman" w:eastAsia="CESI仿宋-GB2312" w:cs="Nimbus Roman"/>
          <w:color w:val="000000" w:themeColor="text1"/>
          <w:kern w:val="0"/>
          <w:sz w:val="32"/>
          <w:szCs w:val="32"/>
          <w14:textFill>
            <w14:solidFill>
              <w14:schemeClr w14:val="tx1"/>
            </w14:solidFill>
          </w14:textFill>
        </w:rPr>
      </w:pPr>
      <w:r>
        <w:rPr>
          <w:rFonts w:hint="eastAsia" w:ascii="CESI楷体-GB2312" w:hAnsi="CESI楷体-GB2312" w:eastAsia="CESI楷体-GB2312" w:cs="CESI楷体-GB2312"/>
          <w:color w:val="000000" w:themeColor="text1"/>
          <w:kern w:val="0"/>
          <w:sz w:val="32"/>
          <w:szCs w:val="32"/>
          <w14:textFill>
            <w14:solidFill>
              <w14:schemeClr w14:val="tx1"/>
            </w14:solidFill>
          </w14:textFill>
        </w:rPr>
        <w:t>第十</w:t>
      </w:r>
      <w:r>
        <w:rPr>
          <w:rFonts w:hint="eastAsia" w:ascii="CESI楷体-GB2312" w:hAnsi="CESI楷体-GB2312" w:eastAsia="CESI楷体-GB2312" w:cs="CESI楷体-GB2312"/>
          <w:color w:val="000000" w:themeColor="text1"/>
          <w:kern w:val="0"/>
          <w:sz w:val="32"/>
          <w:szCs w:val="32"/>
          <w:lang w:eastAsia="zh-CN"/>
          <w14:textFill>
            <w14:solidFill>
              <w14:schemeClr w14:val="tx1"/>
            </w14:solidFill>
          </w14:textFill>
        </w:rPr>
        <w:t>四</w:t>
      </w:r>
      <w:r>
        <w:rPr>
          <w:rFonts w:hint="eastAsia" w:ascii="CESI楷体-GB2312" w:hAnsi="CESI楷体-GB2312" w:eastAsia="CESI楷体-GB2312" w:cs="CESI楷体-GB2312"/>
          <w:color w:val="000000" w:themeColor="text1"/>
          <w:kern w:val="0"/>
          <w:sz w:val="32"/>
          <w:szCs w:val="32"/>
          <w14:textFill>
            <w14:solidFill>
              <w14:schemeClr w14:val="tx1"/>
            </w14:solidFill>
          </w14:textFill>
        </w:rPr>
        <w:t>条</w:t>
      </w:r>
      <w:r>
        <w:rPr>
          <w:rFonts w:hint="default" w:ascii="Nimbus Roman" w:hAnsi="Nimbus Roman" w:eastAsia="CESI仿宋-GB2312" w:cs="Nimbus Roman"/>
          <w:color w:val="000000" w:themeColor="text1"/>
          <w:kern w:val="0"/>
          <w:sz w:val="32"/>
          <w:szCs w:val="32"/>
          <w14:textFill>
            <w14:solidFill>
              <w14:schemeClr w14:val="tx1"/>
            </w14:solidFill>
          </w14:textFill>
        </w:rPr>
        <w:t xml:space="preserve">  </w:t>
      </w:r>
      <w:r>
        <w:rPr>
          <w:rFonts w:hint="default" w:ascii="Nimbus Roman" w:hAnsi="Nimbus Roman" w:eastAsia="CESI仿宋-GB2312" w:cs="Nimbus Roman"/>
          <w:color w:val="000000" w:themeColor="text1"/>
          <w:kern w:val="0"/>
          <w:sz w:val="32"/>
          <w:szCs w:val="32"/>
          <w:lang w:eastAsia="zh-CN"/>
          <w14:textFill>
            <w14:solidFill>
              <w14:schemeClr w14:val="tx1"/>
            </w14:solidFill>
          </w14:textFill>
        </w:rPr>
        <w:t>派驻地</w:t>
      </w:r>
      <w:r>
        <w:rPr>
          <w:rFonts w:hint="default" w:ascii="Nimbus Roman" w:hAnsi="Nimbus Roman" w:eastAsia="CESI仿宋-GB2312" w:cs="Nimbus Roman"/>
          <w:color w:val="000000" w:themeColor="text1"/>
          <w:kern w:val="0"/>
          <w:sz w:val="32"/>
          <w:szCs w:val="32"/>
          <w14:textFill>
            <w14:solidFill>
              <w14:schemeClr w14:val="tx1"/>
            </w14:solidFill>
          </w14:textFill>
        </w:rPr>
        <w:t>科技管理部门对科技特派员进行年度考核。</w:t>
      </w:r>
    </w:p>
    <w:p>
      <w:pPr>
        <w:keepNext w:val="0"/>
        <w:keepLines w:val="0"/>
        <w:pageBreakBefore w:val="0"/>
        <w:widowControl/>
        <w:kinsoku/>
        <w:wordWrap/>
        <w:overflowPunct/>
        <w:topLinePunct w:val="0"/>
        <w:bidi w:val="0"/>
        <w:adjustRightInd/>
        <w:snapToGrid/>
        <w:spacing w:line="240" w:lineRule="auto"/>
        <w:ind w:firstLine="640" w:firstLineChars="200"/>
        <w:textAlignment w:val="auto"/>
        <w:rPr>
          <w:rFonts w:hint="default" w:ascii="Nimbus Roman" w:hAnsi="Nimbus Roman" w:eastAsia="CESI仿宋-GB2312" w:cs="Nimbus Roman"/>
          <w:color w:val="000000" w:themeColor="text1"/>
          <w:kern w:val="0"/>
          <w:sz w:val="32"/>
          <w:szCs w:val="32"/>
          <w14:textFill>
            <w14:solidFill>
              <w14:schemeClr w14:val="tx1"/>
            </w14:solidFill>
          </w14:textFill>
        </w:rPr>
      </w:pPr>
      <w:r>
        <w:rPr>
          <w:rFonts w:hint="default" w:ascii="Nimbus Roman" w:hAnsi="Nimbus Roman" w:eastAsia="CESI仿宋-GB2312" w:cs="Nimbus Roman"/>
          <w:color w:val="000000" w:themeColor="text1"/>
          <w:kern w:val="0"/>
          <w:sz w:val="32"/>
          <w:szCs w:val="32"/>
          <w14:textFill>
            <w14:solidFill>
              <w14:schemeClr w14:val="tx1"/>
            </w14:solidFill>
          </w14:textFill>
        </w:rPr>
        <w:t>科技特派员年度考核的重点为工作实绩和服务满意度等，考核结果分为优秀、良好、合格、不合格。市科技局将对考核优秀</w:t>
      </w:r>
      <w:r>
        <w:rPr>
          <w:rFonts w:hint="eastAsia" w:ascii="Nimbus Roman" w:hAnsi="Nimbus Roman" w:eastAsia="CESI仿宋-GB2312" w:cs="Nimbus Roman"/>
          <w:color w:val="000000" w:themeColor="text1"/>
          <w:kern w:val="0"/>
          <w:sz w:val="32"/>
          <w:szCs w:val="32"/>
          <w:lang w:eastAsia="zh-CN"/>
          <w14:textFill>
            <w14:solidFill>
              <w14:schemeClr w14:val="tx1"/>
            </w14:solidFill>
          </w14:textFill>
        </w:rPr>
        <w:t>的</w:t>
      </w:r>
      <w:r>
        <w:rPr>
          <w:rFonts w:hint="default" w:ascii="Nimbus Roman" w:hAnsi="Nimbus Roman" w:eastAsia="CESI仿宋-GB2312" w:cs="Nimbus Roman"/>
          <w:color w:val="000000" w:themeColor="text1"/>
          <w:kern w:val="0"/>
          <w:sz w:val="32"/>
          <w:szCs w:val="32"/>
          <w14:textFill>
            <w14:solidFill>
              <w14:schemeClr w14:val="tx1"/>
            </w14:solidFill>
          </w14:textFill>
        </w:rPr>
        <w:t>科技特派员予以支持，对考核不合格的进行限期整改，整改效果明显的，可根据双方需求予以续聘。</w:t>
      </w:r>
    </w:p>
    <w:p>
      <w:pPr>
        <w:keepNext w:val="0"/>
        <w:keepLines w:val="0"/>
        <w:pageBreakBefore w:val="0"/>
        <w:widowControl/>
        <w:kinsoku/>
        <w:wordWrap/>
        <w:overflowPunct/>
        <w:topLinePunct w:val="0"/>
        <w:bidi w:val="0"/>
        <w:adjustRightInd/>
        <w:snapToGrid/>
        <w:spacing w:line="240" w:lineRule="auto"/>
        <w:ind w:firstLine="640" w:firstLineChars="200"/>
        <w:textAlignment w:val="auto"/>
        <w:rPr>
          <w:rFonts w:hint="default" w:ascii="Nimbus Roman" w:hAnsi="Nimbus Roman" w:eastAsia="CESI仿宋-GB2312" w:cs="Nimbus Roman"/>
          <w:kern w:val="0"/>
          <w:sz w:val="32"/>
          <w:szCs w:val="32"/>
        </w:rPr>
      </w:pPr>
      <w:r>
        <w:rPr>
          <w:rFonts w:hint="eastAsia" w:ascii="CESI楷体-GB2312" w:hAnsi="CESI楷体-GB2312" w:eastAsia="CESI楷体-GB2312" w:cs="CESI楷体-GB2312"/>
          <w:kern w:val="0"/>
          <w:sz w:val="32"/>
          <w:szCs w:val="32"/>
        </w:rPr>
        <w:t>第十</w:t>
      </w:r>
      <w:r>
        <w:rPr>
          <w:rFonts w:hint="eastAsia" w:ascii="CESI楷体-GB2312" w:hAnsi="CESI楷体-GB2312" w:eastAsia="CESI楷体-GB2312" w:cs="CESI楷体-GB2312"/>
          <w:kern w:val="0"/>
          <w:sz w:val="32"/>
          <w:szCs w:val="32"/>
          <w:lang w:eastAsia="zh-CN"/>
        </w:rPr>
        <w:t>五</w:t>
      </w:r>
      <w:r>
        <w:rPr>
          <w:rFonts w:hint="eastAsia" w:ascii="CESI楷体-GB2312" w:hAnsi="CESI楷体-GB2312" w:eastAsia="CESI楷体-GB2312" w:cs="CESI楷体-GB2312"/>
          <w:kern w:val="0"/>
          <w:sz w:val="32"/>
          <w:szCs w:val="32"/>
        </w:rPr>
        <w:t>条</w:t>
      </w:r>
      <w:r>
        <w:rPr>
          <w:rFonts w:hint="default" w:ascii="Nimbus Roman" w:hAnsi="Nimbus Roman" w:eastAsia="CESI仿宋-GB2312" w:cs="Nimbus Roman"/>
          <w:kern w:val="0"/>
          <w:sz w:val="32"/>
          <w:szCs w:val="32"/>
        </w:rPr>
        <w:t xml:space="preserve">  科技特派员和派驻地单位如有提供虚假信息或其他违法违规等行为，将取消其备案资格，视情节轻重记入诚信档案，并依法依规追究其相应责任。</w:t>
      </w:r>
    </w:p>
    <w:p>
      <w:pPr>
        <w:keepNext w:val="0"/>
        <w:keepLines w:val="0"/>
        <w:pageBreakBefore w:val="0"/>
        <w:kinsoku/>
        <w:wordWrap/>
        <w:overflowPunct/>
        <w:topLinePunct w:val="0"/>
        <w:bidi w:val="0"/>
        <w:adjustRightInd/>
        <w:snapToGrid/>
        <w:spacing w:line="240" w:lineRule="auto"/>
        <w:jc w:val="center"/>
        <w:textAlignment w:val="auto"/>
        <w:outlineLvl w:val="0"/>
        <w:rPr>
          <w:rFonts w:hint="default" w:ascii="Nimbus Roman" w:hAnsi="Nimbus Roman" w:eastAsia="CESI黑体-GB2312" w:cs="Nimbus Roman"/>
          <w:bCs/>
          <w:sz w:val="32"/>
          <w:szCs w:val="32"/>
        </w:rPr>
      </w:pPr>
      <w:r>
        <w:rPr>
          <w:rFonts w:hint="default" w:ascii="Nimbus Roman" w:hAnsi="Nimbus Roman" w:eastAsia="CESI黑体-GB2312" w:cs="Nimbus Roman"/>
          <w:bCs/>
          <w:sz w:val="32"/>
          <w:szCs w:val="32"/>
        </w:rPr>
        <w:t>第</w:t>
      </w:r>
      <w:r>
        <w:rPr>
          <w:rFonts w:hint="default" w:ascii="Nimbus Roman" w:hAnsi="Nimbus Roman" w:eastAsia="CESI黑体-GB2312" w:cs="Nimbus Roman"/>
          <w:bCs/>
          <w:sz w:val="32"/>
          <w:szCs w:val="32"/>
          <w:lang w:eastAsia="zh-CN"/>
        </w:rPr>
        <w:t>五</w:t>
      </w:r>
      <w:r>
        <w:rPr>
          <w:rFonts w:hint="default" w:ascii="Nimbus Roman" w:hAnsi="Nimbus Roman" w:eastAsia="CESI黑体-GB2312" w:cs="Nimbus Roman"/>
          <w:bCs/>
          <w:sz w:val="32"/>
          <w:szCs w:val="32"/>
        </w:rPr>
        <w:t>章  保障措施</w:t>
      </w:r>
    </w:p>
    <w:p>
      <w:pPr>
        <w:keepNext w:val="0"/>
        <w:keepLines w:val="0"/>
        <w:pageBreakBefore w:val="0"/>
        <w:kinsoku/>
        <w:wordWrap/>
        <w:overflowPunct/>
        <w:topLinePunct w:val="0"/>
        <w:bidi w:val="0"/>
        <w:adjustRightInd/>
        <w:snapToGrid/>
        <w:spacing w:line="240" w:lineRule="auto"/>
        <w:ind w:firstLine="640" w:firstLineChars="200"/>
        <w:textAlignment w:val="auto"/>
        <w:rPr>
          <w:rFonts w:hint="default" w:ascii="Nimbus Roman" w:hAnsi="Nimbus Roman" w:eastAsia="CESI仿宋-GB2312" w:cs="Nimbus Roman"/>
          <w:color w:val="000000" w:themeColor="text1"/>
          <w:sz w:val="32"/>
          <w:szCs w:val="32"/>
          <w14:textFill>
            <w14:solidFill>
              <w14:schemeClr w14:val="tx1"/>
            </w14:solidFill>
          </w14:textFill>
        </w:rPr>
      </w:pPr>
      <w:r>
        <w:rPr>
          <w:rFonts w:hint="eastAsia" w:ascii="CESI楷体-GB2312" w:hAnsi="CESI楷体-GB2312" w:eastAsia="CESI楷体-GB2312" w:cs="CESI楷体-GB2312"/>
          <w:color w:val="000000" w:themeColor="text1"/>
          <w:sz w:val="32"/>
          <w:szCs w:val="32"/>
          <w14:textFill>
            <w14:solidFill>
              <w14:schemeClr w14:val="tx1"/>
            </w14:solidFill>
          </w14:textFill>
        </w:rPr>
        <w:t>第十</w:t>
      </w:r>
      <w:r>
        <w:rPr>
          <w:rFonts w:hint="eastAsia" w:ascii="CESI楷体-GB2312" w:hAnsi="CESI楷体-GB2312" w:eastAsia="CESI楷体-GB2312" w:cs="CESI楷体-GB2312"/>
          <w:color w:val="000000" w:themeColor="text1"/>
          <w:sz w:val="32"/>
          <w:szCs w:val="32"/>
          <w:lang w:eastAsia="zh-CN"/>
          <w14:textFill>
            <w14:solidFill>
              <w14:schemeClr w14:val="tx1"/>
            </w14:solidFill>
          </w14:textFill>
        </w:rPr>
        <w:t>六</w:t>
      </w:r>
      <w:r>
        <w:rPr>
          <w:rFonts w:hint="eastAsia" w:ascii="CESI楷体-GB2312" w:hAnsi="CESI楷体-GB2312" w:eastAsia="CESI楷体-GB2312" w:cs="CESI楷体-GB2312"/>
          <w:color w:val="000000" w:themeColor="text1"/>
          <w:sz w:val="32"/>
          <w:szCs w:val="32"/>
          <w14:textFill>
            <w14:solidFill>
              <w14:schemeClr w14:val="tx1"/>
            </w14:solidFill>
          </w14:textFill>
        </w:rPr>
        <w:t>条</w:t>
      </w:r>
      <w:r>
        <w:rPr>
          <w:rFonts w:hint="default" w:ascii="Nimbus Roman" w:hAnsi="Nimbus Roman" w:eastAsia="CESI仿宋-GB2312" w:cs="Nimbus Roman"/>
          <w:color w:val="000000" w:themeColor="text1"/>
          <w:sz w:val="32"/>
          <w:szCs w:val="32"/>
          <w14:textFill>
            <w14:solidFill>
              <w14:schemeClr w14:val="tx1"/>
            </w14:solidFill>
          </w14:textFill>
        </w:rPr>
        <w:t xml:space="preserve">  市、旗（县、区）、派驻地单位要共同保障科技特派员活动正常开展。</w:t>
      </w:r>
    </w:p>
    <w:p>
      <w:pPr>
        <w:keepNext w:val="0"/>
        <w:keepLines w:val="0"/>
        <w:pageBreakBefore w:val="0"/>
        <w:kinsoku/>
        <w:wordWrap/>
        <w:overflowPunct/>
        <w:topLinePunct w:val="0"/>
        <w:bidi w:val="0"/>
        <w:adjustRightInd/>
        <w:snapToGrid/>
        <w:spacing w:line="240" w:lineRule="auto"/>
        <w:ind w:firstLine="640" w:firstLineChars="200"/>
        <w:textAlignment w:val="auto"/>
        <w:rPr>
          <w:rFonts w:hint="default" w:ascii="Nimbus Roman" w:hAnsi="Nimbus Roman" w:eastAsia="CESI仿宋-GB2312" w:cs="Nimbus Roman"/>
          <w:color w:val="000000" w:themeColor="text1"/>
          <w:kern w:val="0"/>
          <w:sz w:val="32"/>
          <w:szCs w:val="32"/>
          <w14:textFill>
            <w14:solidFill>
              <w14:schemeClr w14:val="tx1"/>
            </w14:solidFill>
          </w14:textFill>
        </w:rPr>
      </w:pPr>
      <w:r>
        <w:rPr>
          <w:rFonts w:hint="eastAsia" w:ascii="CESI楷体-GB2312" w:hAnsi="CESI楷体-GB2312" w:eastAsia="CESI楷体-GB2312" w:cs="CESI楷体-GB2312"/>
          <w:color w:val="000000" w:themeColor="text1"/>
          <w:sz w:val="32"/>
          <w:szCs w:val="32"/>
          <w14:textFill>
            <w14:solidFill>
              <w14:schemeClr w14:val="tx1"/>
            </w14:solidFill>
          </w14:textFill>
        </w:rPr>
        <w:t>第十</w:t>
      </w:r>
      <w:r>
        <w:rPr>
          <w:rFonts w:hint="eastAsia" w:ascii="CESI楷体-GB2312" w:hAnsi="CESI楷体-GB2312" w:eastAsia="CESI楷体-GB2312" w:cs="CESI楷体-GB2312"/>
          <w:color w:val="000000" w:themeColor="text1"/>
          <w:sz w:val="32"/>
          <w:szCs w:val="32"/>
          <w:lang w:eastAsia="zh-CN"/>
          <w14:textFill>
            <w14:solidFill>
              <w14:schemeClr w14:val="tx1"/>
            </w14:solidFill>
          </w14:textFill>
        </w:rPr>
        <w:t>七</w:t>
      </w:r>
      <w:r>
        <w:rPr>
          <w:rFonts w:hint="eastAsia" w:ascii="CESI楷体-GB2312" w:hAnsi="CESI楷体-GB2312" w:eastAsia="CESI楷体-GB2312" w:cs="CESI楷体-GB2312"/>
          <w:color w:val="000000" w:themeColor="text1"/>
          <w:sz w:val="32"/>
          <w:szCs w:val="32"/>
          <w14:textFill>
            <w14:solidFill>
              <w14:schemeClr w14:val="tx1"/>
            </w14:solidFill>
          </w14:textFill>
        </w:rPr>
        <w:t>条</w:t>
      </w:r>
      <w:r>
        <w:rPr>
          <w:rFonts w:hint="default" w:ascii="Nimbus Roman" w:hAnsi="Nimbus Roman" w:eastAsia="CESI仿宋-GB2312" w:cs="Nimbus Roman"/>
          <w:color w:val="000000" w:themeColor="text1"/>
          <w:sz w:val="32"/>
          <w:szCs w:val="32"/>
          <w14:textFill>
            <w14:solidFill>
              <w14:schemeClr w14:val="tx1"/>
            </w14:solidFill>
          </w14:textFill>
        </w:rPr>
        <w:t xml:space="preserve">  </w:t>
      </w:r>
      <w:r>
        <w:rPr>
          <w:rFonts w:hint="default" w:ascii="Nimbus Roman" w:hAnsi="Nimbus Roman" w:eastAsia="CESI仿宋-GB2312" w:cs="Nimbus Roman"/>
          <w:color w:val="000000" w:themeColor="text1"/>
          <w:kern w:val="0"/>
          <w:sz w:val="32"/>
          <w:szCs w:val="32"/>
          <w14:textFill>
            <w14:solidFill>
              <w14:schemeClr w14:val="tx1"/>
            </w14:solidFill>
          </w14:textFill>
        </w:rPr>
        <w:t>旗（县、区）</w:t>
      </w:r>
      <w:r>
        <w:rPr>
          <w:rFonts w:hint="default" w:ascii="Nimbus Roman" w:hAnsi="Nimbus Roman" w:eastAsia="CESI仿宋-GB2312" w:cs="Nimbus Roman"/>
          <w:color w:val="000000" w:themeColor="text1"/>
          <w:kern w:val="0"/>
          <w:sz w:val="32"/>
          <w:szCs w:val="32"/>
          <w:lang w:eastAsia="zh-CN"/>
          <w14:textFill>
            <w14:solidFill>
              <w14:schemeClr w14:val="tx1"/>
            </w14:solidFill>
          </w14:textFill>
        </w:rPr>
        <w:t>可</w:t>
      </w:r>
      <w:r>
        <w:rPr>
          <w:rFonts w:hint="default" w:ascii="Nimbus Roman" w:hAnsi="Nimbus Roman" w:eastAsia="CESI仿宋-GB2312" w:cs="Nimbus Roman"/>
          <w:color w:val="000000" w:themeColor="text1"/>
          <w:kern w:val="0"/>
          <w:sz w:val="32"/>
          <w:szCs w:val="32"/>
          <w14:textFill>
            <w14:solidFill>
              <w14:schemeClr w14:val="tx1"/>
            </w14:solidFill>
          </w14:textFill>
        </w:rPr>
        <w:t>制定相应支持政策，支持科技特派员开展创新创业活动，培育和创建科技特派员工作站。</w:t>
      </w:r>
    </w:p>
    <w:p>
      <w:pPr>
        <w:keepNext w:val="0"/>
        <w:keepLines w:val="0"/>
        <w:pageBreakBefore w:val="0"/>
        <w:kinsoku/>
        <w:wordWrap/>
        <w:overflowPunct/>
        <w:topLinePunct w:val="0"/>
        <w:bidi w:val="0"/>
        <w:adjustRightInd/>
        <w:snapToGrid/>
        <w:spacing w:line="240" w:lineRule="auto"/>
        <w:ind w:firstLine="640" w:firstLineChars="200"/>
        <w:textAlignment w:val="auto"/>
        <w:rPr>
          <w:rFonts w:hint="default" w:ascii="Nimbus Roman" w:hAnsi="Nimbus Roman" w:eastAsia="CESI仿宋-GB2312" w:cs="Nimbus Roman"/>
          <w:color w:val="000000" w:themeColor="text1"/>
          <w:sz w:val="32"/>
          <w:szCs w:val="32"/>
          <w14:textFill>
            <w14:solidFill>
              <w14:schemeClr w14:val="tx1"/>
            </w14:solidFill>
          </w14:textFill>
        </w:rPr>
      </w:pPr>
      <w:r>
        <w:rPr>
          <w:rFonts w:hint="eastAsia" w:ascii="CESI楷体-GB2312" w:hAnsi="CESI楷体-GB2312" w:eastAsia="CESI楷体-GB2312" w:cs="CESI楷体-GB2312"/>
          <w:color w:val="000000" w:themeColor="text1"/>
          <w:sz w:val="32"/>
          <w:szCs w:val="32"/>
          <w14:textFill>
            <w14:solidFill>
              <w14:schemeClr w14:val="tx1"/>
            </w14:solidFill>
          </w14:textFill>
        </w:rPr>
        <w:t>第十</w:t>
      </w:r>
      <w:r>
        <w:rPr>
          <w:rFonts w:hint="eastAsia" w:ascii="CESI楷体-GB2312" w:hAnsi="CESI楷体-GB2312" w:eastAsia="CESI楷体-GB2312" w:cs="CESI楷体-GB2312"/>
          <w:color w:val="000000" w:themeColor="text1"/>
          <w:sz w:val="32"/>
          <w:szCs w:val="32"/>
          <w:lang w:eastAsia="zh-CN"/>
          <w14:textFill>
            <w14:solidFill>
              <w14:schemeClr w14:val="tx1"/>
            </w14:solidFill>
          </w14:textFill>
        </w:rPr>
        <w:t>八</w:t>
      </w:r>
      <w:r>
        <w:rPr>
          <w:rFonts w:hint="eastAsia" w:ascii="CESI楷体-GB2312" w:hAnsi="CESI楷体-GB2312" w:eastAsia="CESI楷体-GB2312" w:cs="CESI楷体-GB2312"/>
          <w:color w:val="000000" w:themeColor="text1"/>
          <w:sz w:val="32"/>
          <w:szCs w:val="32"/>
          <w14:textFill>
            <w14:solidFill>
              <w14:schemeClr w14:val="tx1"/>
            </w14:solidFill>
          </w14:textFill>
        </w:rPr>
        <w:t>条</w:t>
      </w:r>
      <w:r>
        <w:rPr>
          <w:rFonts w:hint="default" w:ascii="Nimbus Roman" w:hAnsi="Nimbus Roman" w:eastAsia="CESI仿宋-GB2312" w:cs="Nimbus Roman"/>
          <w:color w:val="000000" w:themeColor="text1"/>
          <w:sz w:val="32"/>
          <w:szCs w:val="32"/>
          <w14:textFill>
            <w14:solidFill>
              <w14:schemeClr w14:val="tx1"/>
            </w14:solidFill>
          </w14:textFill>
        </w:rPr>
        <w:t xml:space="preserve">  派驻地单位应积极创造科技特派员开展工作所必需的工作和生活等便利条件，认真履行协议承诺。</w:t>
      </w:r>
    </w:p>
    <w:p>
      <w:pPr>
        <w:keepNext w:val="0"/>
        <w:keepLines w:val="0"/>
        <w:pageBreakBefore w:val="0"/>
        <w:kinsoku/>
        <w:wordWrap/>
        <w:overflowPunct/>
        <w:topLinePunct w:val="0"/>
        <w:bidi w:val="0"/>
        <w:adjustRightInd/>
        <w:snapToGrid/>
        <w:spacing w:line="240" w:lineRule="auto"/>
        <w:jc w:val="center"/>
        <w:textAlignment w:val="auto"/>
        <w:outlineLvl w:val="0"/>
        <w:rPr>
          <w:rFonts w:hint="default" w:ascii="Nimbus Roman" w:hAnsi="Nimbus Roman" w:eastAsia="CESI黑体-GB2312" w:cs="Nimbus Roman"/>
          <w:bCs/>
          <w:sz w:val="32"/>
          <w:szCs w:val="32"/>
        </w:rPr>
      </w:pPr>
      <w:r>
        <w:rPr>
          <w:rFonts w:hint="default" w:ascii="Nimbus Roman" w:hAnsi="Nimbus Roman" w:eastAsia="CESI黑体-GB2312" w:cs="Nimbus Roman"/>
          <w:bCs/>
          <w:sz w:val="32"/>
          <w:szCs w:val="32"/>
        </w:rPr>
        <w:t>第</w:t>
      </w:r>
      <w:r>
        <w:rPr>
          <w:rFonts w:hint="default" w:ascii="Nimbus Roman" w:hAnsi="Nimbus Roman" w:eastAsia="CESI黑体-GB2312" w:cs="Nimbus Roman"/>
          <w:bCs/>
          <w:sz w:val="32"/>
          <w:szCs w:val="32"/>
          <w:lang w:eastAsia="zh-CN"/>
        </w:rPr>
        <w:t>六</w:t>
      </w:r>
      <w:r>
        <w:rPr>
          <w:rFonts w:hint="default" w:ascii="Nimbus Roman" w:hAnsi="Nimbus Roman" w:eastAsia="CESI黑体-GB2312" w:cs="Nimbus Roman"/>
          <w:bCs/>
          <w:sz w:val="32"/>
          <w:szCs w:val="32"/>
        </w:rPr>
        <w:t xml:space="preserve">章   附 </w:t>
      </w:r>
      <w:r>
        <w:rPr>
          <w:rFonts w:hint="eastAsia" w:ascii="Nimbus Roman" w:hAnsi="Nimbus Roman" w:eastAsia="CESI黑体-GB2312" w:cs="Nimbus Roman"/>
          <w:bCs/>
          <w:sz w:val="32"/>
          <w:szCs w:val="32"/>
          <w:lang w:val="en-US" w:eastAsia="zh-CN"/>
        </w:rPr>
        <w:t xml:space="preserve"> </w:t>
      </w:r>
      <w:r>
        <w:rPr>
          <w:rFonts w:hint="default" w:ascii="Nimbus Roman" w:hAnsi="Nimbus Roman" w:eastAsia="CESI黑体-GB2312" w:cs="Nimbus Roman"/>
          <w:bCs/>
          <w:sz w:val="32"/>
          <w:szCs w:val="32"/>
        </w:rPr>
        <w:t>则</w:t>
      </w:r>
    </w:p>
    <w:p>
      <w:pPr>
        <w:keepNext w:val="0"/>
        <w:keepLines w:val="0"/>
        <w:pageBreakBefore w:val="0"/>
        <w:kinsoku/>
        <w:wordWrap/>
        <w:overflowPunct/>
        <w:topLinePunct w:val="0"/>
        <w:bidi w:val="0"/>
        <w:adjustRightInd/>
        <w:snapToGrid/>
        <w:spacing w:line="240" w:lineRule="auto"/>
        <w:ind w:firstLine="640" w:firstLineChars="200"/>
        <w:textAlignment w:val="auto"/>
        <w:rPr>
          <w:rFonts w:hint="default" w:ascii="Nimbus Roman" w:hAnsi="Nimbus Roman" w:eastAsia="CESI仿宋-GB2312" w:cs="Nimbus Roman"/>
          <w:sz w:val="32"/>
          <w:szCs w:val="32"/>
        </w:rPr>
      </w:pPr>
      <w:r>
        <w:rPr>
          <w:rFonts w:hint="eastAsia" w:ascii="CESI楷体-GB2312" w:hAnsi="CESI楷体-GB2312" w:eastAsia="CESI楷体-GB2312" w:cs="CESI楷体-GB2312"/>
          <w:sz w:val="32"/>
          <w:szCs w:val="32"/>
        </w:rPr>
        <w:t>第</w:t>
      </w:r>
      <w:r>
        <w:rPr>
          <w:rFonts w:hint="eastAsia" w:ascii="CESI楷体-GB2312" w:hAnsi="CESI楷体-GB2312" w:eastAsia="CESI楷体-GB2312" w:cs="CESI楷体-GB2312"/>
          <w:sz w:val="32"/>
          <w:szCs w:val="32"/>
          <w:lang w:eastAsia="zh-CN"/>
        </w:rPr>
        <w:t>十九</w:t>
      </w:r>
      <w:r>
        <w:rPr>
          <w:rFonts w:hint="eastAsia" w:ascii="CESI楷体-GB2312" w:hAnsi="CESI楷体-GB2312" w:eastAsia="CESI楷体-GB2312" w:cs="CESI楷体-GB2312"/>
          <w:sz w:val="32"/>
          <w:szCs w:val="32"/>
        </w:rPr>
        <w:t>条</w:t>
      </w:r>
      <w:r>
        <w:rPr>
          <w:rFonts w:hint="default" w:ascii="Nimbus Roman" w:hAnsi="Nimbus Roman" w:eastAsia="CESI仿宋-GB2312" w:cs="Nimbus Roman"/>
          <w:sz w:val="32"/>
          <w:szCs w:val="32"/>
        </w:rPr>
        <w:t xml:space="preserve">  本办法由赤峰市科学技术局负责解释。</w:t>
      </w:r>
    </w:p>
    <w:p>
      <w:pPr>
        <w:keepNext w:val="0"/>
        <w:keepLines w:val="0"/>
        <w:pageBreakBefore w:val="0"/>
        <w:kinsoku/>
        <w:wordWrap/>
        <w:overflowPunct/>
        <w:topLinePunct w:val="0"/>
        <w:bidi w:val="0"/>
        <w:adjustRightInd/>
        <w:snapToGrid/>
        <w:spacing w:line="240" w:lineRule="auto"/>
        <w:ind w:firstLine="640" w:firstLineChars="200"/>
        <w:textAlignment w:val="auto"/>
        <w:rPr>
          <w:rFonts w:hint="default" w:ascii="Nimbus Roman" w:hAnsi="Nimbus Roman" w:eastAsia="CESI仿宋-GB2312" w:cs="Nimbus Roman"/>
          <w:sz w:val="32"/>
          <w:szCs w:val="32"/>
        </w:rPr>
      </w:pPr>
      <w:r>
        <w:rPr>
          <w:rFonts w:hint="eastAsia" w:ascii="CESI楷体-GB2312" w:hAnsi="CESI楷体-GB2312" w:eastAsia="CESI楷体-GB2312" w:cs="CESI楷体-GB2312"/>
          <w:sz w:val="32"/>
          <w:szCs w:val="32"/>
        </w:rPr>
        <w:t>第二十条</w:t>
      </w:r>
      <w:r>
        <w:rPr>
          <w:rFonts w:hint="default" w:ascii="Nimbus Roman" w:hAnsi="Nimbus Roman" w:eastAsia="CESI仿宋-GB2312" w:cs="Nimbus Roman"/>
          <w:sz w:val="32"/>
          <w:szCs w:val="32"/>
        </w:rPr>
        <w:t xml:space="preserve">  本办法自202</w:t>
      </w:r>
      <w:r>
        <w:rPr>
          <w:rFonts w:hint="default" w:ascii="Nimbus Roman" w:hAnsi="Nimbus Roman" w:eastAsia="CESI仿宋-GB2312" w:cs="Nimbus Roman"/>
          <w:sz w:val="32"/>
          <w:szCs w:val="32"/>
          <w:lang w:val="en-US" w:eastAsia="zh-CN"/>
        </w:rPr>
        <w:t>5</w:t>
      </w:r>
      <w:r>
        <w:rPr>
          <w:rFonts w:hint="default" w:ascii="Nimbus Roman" w:hAnsi="Nimbus Roman" w:eastAsia="CESI仿宋-GB2312" w:cs="Nimbus Roman"/>
          <w:sz w:val="32"/>
          <w:szCs w:val="32"/>
        </w:rPr>
        <w:t>年</w:t>
      </w:r>
      <w:r>
        <w:rPr>
          <w:rFonts w:hint="default" w:ascii="Nimbus Roman" w:hAnsi="Nimbus Roman" w:eastAsia="CESI仿宋-GB2312" w:cs="Nimbus Roman"/>
          <w:sz w:val="32"/>
          <w:szCs w:val="32"/>
          <w:lang w:val="en-US" w:eastAsia="zh-CN"/>
        </w:rPr>
        <w:t xml:space="preserve">  </w:t>
      </w:r>
      <w:r>
        <w:rPr>
          <w:rFonts w:hint="default" w:ascii="Nimbus Roman" w:hAnsi="Nimbus Roman" w:eastAsia="CESI仿宋-GB2312" w:cs="Nimbus Roman"/>
          <w:sz w:val="32"/>
          <w:szCs w:val="32"/>
        </w:rPr>
        <w:t>月</w:t>
      </w:r>
      <w:r>
        <w:rPr>
          <w:rFonts w:hint="default" w:ascii="Nimbus Roman" w:hAnsi="Nimbus Roman" w:eastAsia="CESI仿宋-GB2312" w:cs="Nimbus Roman"/>
          <w:sz w:val="32"/>
          <w:szCs w:val="32"/>
          <w:lang w:val="en-US" w:eastAsia="zh-CN"/>
        </w:rPr>
        <w:t xml:space="preserve">  </w:t>
      </w:r>
      <w:r>
        <w:rPr>
          <w:rFonts w:hint="default" w:ascii="Nimbus Roman" w:hAnsi="Nimbus Roman" w:eastAsia="CESI仿宋-GB2312" w:cs="Nimbus Roman"/>
          <w:sz w:val="32"/>
          <w:szCs w:val="32"/>
        </w:rPr>
        <w:t>日起施行。</w:t>
      </w:r>
    </w:p>
    <w:sectPr>
      <w:footerReference r:id="rId3" w:type="default"/>
      <w:pgSz w:w="11906" w:h="16838"/>
      <w:pgMar w:top="2098" w:right="1474" w:bottom="1984"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Nimbus Roman">
    <w:panose1 w:val="00000500000000000000"/>
    <w:charset w:val="00"/>
    <w:family w:val="auto"/>
    <w:pitch w:val="default"/>
    <w:sig w:usb0="00000287" w:usb1="00000800" w:usb2="00000000" w:usb3="00000000" w:csb0="6000009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黑体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CESI楷体-GB2312">
    <w:panose1 w:val="02000500000000000000"/>
    <w:charset w:val="86"/>
    <w:family w:val="auto"/>
    <w:pitch w:val="default"/>
    <w:sig w:usb0="800002BF" w:usb1="184F6CF8" w:usb2="00000012" w:usb3="00000000" w:csb0="0004000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75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">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D7890D"/>
    <w:multiLevelType w:val="singleLevel"/>
    <w:tmpl w:val="CED7890D"/>
    <w:lvl w:ilvl="0" w:tentative="0">
      <w:start w:val="1"/>
      <w:numFmt w:val="chineseCounting"/>
      <w:suff w:val="space"/>
      <w:lvlText w:val="第%1条"/>
      <w:lvlJc w:val="left"/>
      <w:pPr>
        <w:ind w:left="200"/>
      </w:pPr>
      <w:rPr>
        <w:rFonts w:hint="eastAsia" w:ascii="CESI楷体-GB2312" w:hAnsi="CESI楷体-GB2312" w:eastAsia="CESI楷体-GB2312" w:cs="CESI楷体-GB231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D3B"/>
    <w:rsid w:val="00070779"/>
    <w:rsid w:val="000D62AD"/>
    <w:rsid w:val="00125222"/>
    <w:rsid w:val="00206F7F"/>
    <w:rsid w:val="00212867"/>
    <w:rsid w:val="00214426"/>
    <w:rsid w:val="002402E0"/>
    <w:rsid w:val="00262917"/>
    <w:rsid w:val="002671DE"/>
    <w:rsid w:val="00333627"/>
    <w:rsid w:val="0034090D"/>
    <w:rsid w:val="00352B82"/>
    <w:rsid w:val="003C6A34"/>
    <w:rsid w:val="003F2E3E"/>
    <w:rsid w:val="004224BA"/>
    <w:rsid w:val="004604FC"/>
    <w:rsid w:val="00586D3B"/>
    <w:rsid w:val="005C362E"/>
    <w:rsid w:val="005C787D"/>
    <w:rsid w:val="006138B0"/>
    <w:rsid w:val="0071186A"/>
    <w:rsid w:val="00835201"/>
    <w:rsid w:val="00843904"/>
    <w:rsid w:val="00860C65"/>
    <w:rsid w:val="00910950"/>
    <w:rsid w:val="009B412A"/>
    <w:rsid w:val="00A56282"/>
    <w:rsid w:val="00B21065"/>
    <w:rsid w:val="00B51153"/>
    <w:rsid w:val="00C737DC"/>
    <w:rsid w:val="00CA2238"/>
    <w:rsid w:val="00CB498A"/>
    <w:rsid w:val="00D103F9"/>
    <w:rsid w:val="00D81C6C"/>
    <w:rsid w:val="00DE2E77"/>
    <w:rsid w:val="00E32E2B"/>
    <w:rsid w:val="00F7640B"/>
    <w:rsid w:val="00F77637"/>
    <w:rsid w:val="00FF1FFC"/>
    <w:rsid w:val="015F7CCD"/>
    <w:rsid w:val="04737DBF"/>
    <w:rsid w:val="05944CD1"/>
    <w:rsid w:val="0603272C"/>
    <w:rsid w:val="09C851E3"/>
    <w:rsid w:val="09EC6316"/>
    <w:rsid w:val="0AF646A1"/>
    <w:rsid w:val="0DB900C2"/>
    <w:rsid w:val="0F166D2F"/>
    <w:rsid w:val="0F6239E3"/>
    <w:rsid w:val="117A5014"/>
    <w:rsid w:val="13D12EE6"/>
    <w:rsid w:val="186049D2"/>
    <w:rsid w:val="1F230DA6"/>
    <w:rsid w:val="1FE30229"/>
    <w:rsid w:val="21FA128B"/>
    <w:rsid w:val="228E4DC3"/>
    <w:rsid w:val="25106B1F"/>
    <w:rsid w:val="259C54CD"/>
    <w:rsid w:val="2BB66A23"/>
    <w:rsid w:val="2E224612"/>
    <w:rsid w:val="2F267DE0"/>
    <w:rsid w:val="30310D24"/>
    <w:rsid w:val="30474044"/>
    <w:rsid w:val="30B951B5"/>
    <w:rsid w:val="3275301D"/>
    <w:rsid w:val="36321AB2"/>
    <w:rsid w:val="37977E1F"/>
    <w:rsid w:val="3D146CD2"/>
    <w:rsid w:val="3DD5712D"/>
    <w:rsid w:val="420C05E0"/>
    <w:rsid w:val="453324A5"/>
    <w:rsid w:val="46417E1C"/>
    <w:rsid w:val="497270BE"/>
    <w:rsid w:val="4A0018A0"/>
    <w:rsid w:val="4AA64DBF"/>
    <w:rsid w:val="4C013661"/>
    <w:rsid w:val="4EB27DB2"/>
    <w:rsid w:val="4FF359B6"/>
    <w:rsid w:val="573826DD"/>
    <w:rsid w:val="5BD86754"/>
    <w:rsid w:val="5D577BC4"/>
    <w:rsid w:val="678C42CF"/>
    <w:rsid w:val="6AD4713C"/>
    <w:rsid w:val="6C477646"/>
    <w:rsid w:val="6E9F6FDD"/>
    <w:rsid w:val="70DF23D3"/>
    <w:rsid w:val="71AD26E3"/>
    <w:rsid w:val="77825766"/>
    <w:rsid w:val="7B77900C"/>
    <w:rsid w:val="D0FDF9B5"/>
    <w:rsid w:val="DFFC28A4"/>
    <w:rsid w:val="E37EF743"/>
    <w:rsid w:val="FF7F36BA"/>
    <w:rsid w:val="FFFF8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autoSpaceDE w:val="0"/>
      <w:autoSpaceDN w:val="0"/>
      <w:spacing w:before="132"/>
      <w:ind w:left="120"/>
      <w:jc w:val="left"/>
    </w:pPr>
    <w:rPr>
      <w:rFonts w:hint="eastAsia" w:ascii="仿宋_GB2312" w:hAnsi="仿宋_GB2312" w:eastAsia="仿宋_GB2312" w:cs="仿宋_GB2312"/>
      <w:kern w:val="0"/>
      <w:sz w:val="32"/>
      <w:szCs w:val="32"/>
    </w:rPr>
  </w:style>
  <w:style w:type="paragraph" w:styleId="3">
    <w:name w:val="Body Text Indent"/>
    <w:basedOn w:val="1"/>
    <w:unhideWhenUsed/>
    <w:qFormat/>
    <w:uiPriority w:val="99"/>
    <w:pPr>
      <w:spacing w:after="120"/>
      <w:ind w:left="420" w:leftChars="200"/>
    </w:pPr>
  </w:style>
  <w:style w:type="paragraph" w:styleId="4">
    <w:name w:val="Date"/>
    <w:basedOn w:val="1"/>
    <w:next w:val="1"/>
    <w:link w:val="14"/>
    <w:semiHidden/>
    <w:unhideWhenUsed/>
    <w:qFormat/>
    <w:uiPriority w:val="99"/>
    <w:pPr>
      <w:ind w:left="100" w:leftChars="2500"/>
    </w:p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w:basedOn w:val="2"/>
    <w:next w:val="9"/>
    <w:qFormat/>
    <w:uiPriority w:val="0"/>
    <w:pPr>
      <w:ind w:firstLine="420" w:firstLineChars="100"/>
    </w:pPr>
  </w:style>
  <w:style w:type="paragraph" w:styleId="9">
    <w:name w:val="Body Text First Indent 2"/>
    <w:basedOn w:val="3"/>
    <w:qFormat/>
    <w:uiPriority w:val="0"/>
    <w:pPr>
      <w:widowControl/>
      <w:ind w:firstLine="420" w:firstLineChars="200"/>
      <w:jc w:val="left"/>
    </w:pPr>
    <w:rPr>
      <w:kern w:val="0"/>
      <w:sz w:val="24"/>
      <w:lang w:eastAsia="en-US" w:bidi="en-US"/>
    </w:rPr>
  </w:style>
  <w:style w:type="table" w:styleId="11">
    <w:name w:val="Table Grid"/>
    <w:basedOn w:val="1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fontstyle21"/>
    <w:qFormat/>
    <w:uiPriority w:val="0"/>
    <w:rPr>
      <w:rFonts w:hint="default" w:ascii="仿宋" w:hAnsi="仿宋"/>
      <w:color w:val="000000"/>
      <w:sz w:val="32"/>
      <w:szCs w:val="32"/>
    </w:rPr>
  </w:style>
  <w:style w:type="character" w:customStyle="1" w:styleId="14">
    <w:name w:val="日期 Char"/>
    <w:basedOn w:val="12"/>
    <w:link w:val="4"/>
    <w:semiHidden/>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2127</Words>
  <Characters>2134</Characters>
  <Lines>17</Lines>
  <Paragraphs>5</Paragraphs>
  <TotalTime>46</TotalTime>
  <ScaleCrop>false</ScaleCrop>
  <LinksUpToDate>false</LinksUpToDate>
  <CharactersWithSpaces>2218</CharactersWithSpaces>
  <Application>WPS Office_11.8.2.11880_F1E327BC-269C-435d-A152-05C5408002CA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2021-12-16T08:01:00Z</dcterms:created>
  <dc:creator>cfsti</dc:creator>
  <cp:lastModifiedBy>kjj</cp:lastModifiedBy>
  <cp:lastPrinted>2025-03-14T18:01:00Z</cp:lastPrinted>
  <dcterms:modified xsi:type="dcterms:W3CDTF">2025-03-14T10:55:56Z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2052-11.8.2.11880</vt:lpwstr>
  </property>
  <property fmtid="{D5CDD505-2E9C-101B-9397-08002B2CF9AE}" pid="3" name="ICV">
    <vt:lpwstr>DDA48FAFB46CE8DEBC9AD36778CD3478</vt:lpwstr>
  </property>
  <property fmtid="{D5CDD505-2E9C-101B-9397-08002B2CF9AE}" pid="4" name="KSOTemplateDocerSaveRecord">
    <vt:lpwstr>eyJoZGlkIjoiNmIwYWJkNmNmYWJkMjJjMGY1OGMwYTllNTkyZWMxNTMifQ==</vt:lpwstr>
  </property>
</Properties>
</file>